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EC6D0" w14:textId="1B1E6FE0" w:rsidR="00061546" w:rsidRPr="00E67661" w:rsidRDefault="00BA5714" w:rsidP="00061546">
      <w:pPr>
        <w:pStyle w:val="Heading1"/>
        <w:spacing w:before="120" w:after="120" w:line="276" w:lineRule="auto"/>
        <w:rPr>
          <w:sz w:val="24"/>
          <w:u w:val="none"/>
        </w:rPr>
      </w:pPr>
      <w:r w:rsidRPr="00E67661">
        <w:rPr>
          <w:sz w:val="24"/>
          <w:u w:val="none"/>
        </w:rPr>
        <w:t xml:space="preserve"> CHILD IN NEED INSTITUTE (CINI)</w:t>
      </w:r>
    </w:p>
    <w:p w14:paraId="56072B25" w14:textId="64EAAAE5" w:rsidR="00B37811" w:rsidRPr="00E67661" w:rsidRDefault="00B37811" w:rsidP="00CE07E3">
      <w:pPr>
        <w:pStyle w:val="Heading1"/>
        <w:spacing w:before="120" w:after="120" w:line="276" w:lineRule="auto"/>
        <w:rPr>
          <w:rFonts w:eastAsia="Batang"/>
          <w:sz w:val="24"/>
        </w:rPr>
      </w:pPr>
      <w:r w:rsidRPr="00E67661">
        <w:rPr>
          <w:sz w:val="24"/>
          <w:u w:val="none"/>
        </w:rPr>
        <w:t>STAFF</w:t>
      </w:r>
      <w:r w:rsidR="00FF5F92" w:rsidRPr="00E67661">
        <w:rPr>
          <w:sz w:val="24"/>
          <w:u w:val="none"/>
        </w:rPr>
        <w:t>/CONSULTANT</w:t>
      </w:r>
      <w:r w:rsidRPr="00E67661">
        <w:rPr>
          <w:sz w:val="24"/>
          <w:u w:val="none"/>
        </w:rPr>
        <w:t xml:space="preserve"> REQUISITION FORMAT</w:t>
      </w:r>
    </w:p>
    <w:tbl>
      <w:tblPr>
        <w:tblStyle w:val="PlainTable2"/>
        <w:tblW w:w="0" w:type="auto"/>
        <w:tblLook w:val="04A0" w:firstRow="1" w:lastRow="0" w:firstColumn="1" w:lastColumn="0" w:noHBand="0" w:noVBand="1"/>
      </w:tblPr>
      <w:tblGrid>
        <w:gridCol w:w="2636"/>
        <w:gridCol w:w="6390"/>
      </w:tblGrid>
      <w:tr w:rsidR="00BA5714" w:rsidRPr="00775E75" w14:paraId="32F21196" w14:textId="77777777" w:rsidTr="005302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7" w:type="dxa"/>
          </w:tcPr>
          <w:p w14:paraId="1464545F" w14:textId="10597CF5" w:rsidR="00BA5714" w:rsidRPr="00775E75" w:rsidRDefault="00BA5714" w:rsidP="00061546">
            <w:pPr>
              <w:spacing w:before="120" w:after="120" w:line="276" w:lineRule="auto"/>
              <w:rPr>
                <w:rFonts w:eastAsia="Batang"/>
                <w:sz w:val="22"/>
                <w:szCs w:val="22"/>
              </w:rPr>
            </w:pPr>
            <w:r w:rsidRPr="00775E75">
              <w:rPr>
                <w:rFonts w:eastAsia="Batang"/>
                <w:sz w:val="22"/>
                <w:szCs w:val="22"/>
              </w:rPr>
              <w:t>Division or Unit</w:t>
            </w:r>
          </w:p>
        </w:tc>
        <w:tc>
          <w:tcPr>
            <w:tcW w:w="6639" w:type="dxa"/>
          </w:tcPr>
          <w:p w14:paraId="68056B4B" w14:textId="6E93AF63" w:rsidR="00BA5714" w:rsidRPr="00775E75" w:rsidRDefault="00BA5714" w:rsidP="00061546">
            <w:pPr>
              <w:spacing w:before="120" w:after="120" w:line="276" w:lineRule="auto"/>
              <w:cnfStyle w:val="100000000000" w:firstRow="1" w:lastRow="0" w:firstColumn="0" w:lastColumn="0" w:oddVBand="0" w:evenVBand="0" w:oddHBand="0" w:evenHBand="0" w:firstRowFirstColumn="0" w:firstRowLastColumn="0" w:lastRowFirstColumn="0" w:lastRowLastColumn="0"/>
              <w:rPr>
                <w:rFonts w:eastAsia="Batang"/>
                <w:b w:val="0"/>
                <w:bCs w:val="0"/>
                <w:sz w:val="22"/>
                <w:szCs w:val="22"/>
              </w:rPr>
            </w:pPr>
            <w:r w:rsidRPr="00775E75">
              <w:rPr>
                <w:rFonts w:eastAsia="Batang"/>
                <w:b w:val="0"/>
                <w:bCs w:val="0"/>
                <w:sz w:val="22"/>
                <w:szCs w:val="22"/>
              </w:rPr>
              <w:t>CINI Jharkhand</w:t>
            </w:r>
          </w:p>
        </w:tc>
      </w:tr>
      <w:tr w:rsidR="00BA5714" w:rsidRPr="00775E75" w14:paraId="73B13471" w14:textId="77777777" w:rsidTr="005302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7" w:type="dxa"/>
          </w:tcPr>
          <w:p w14:paraId="0B996C34" w14:textId="1C353F68" w:rsidR="00BA5714" w:rsidRPr="00775E75" w:rsidRDefault="00BA5714" w:rsidP="00061546">
            <w:pPr>
              <w:spacing w:before="120" w:after="120" w:line="276" w:lineRule="auto"/>
              <w:rPr>
                <w:rFonts w:eastAsia="Batang"/>
                <w:sz w:val="22"/>
                <w:szCs w:val="22"/>
              </w:rPr>
            </w:pPr>
            <w:r w:rsidRPr="00775E75">
              <w:rPr>
                <w:rFonts w:eastAsia="Batang"/>
                <w:sz w:val="22"/>
                <w:szCs w:val="22"/>
              </w:rPr>
              <w:t>Project or Program</w:t>
            </w:r>
          </w:p>
        </w:tc>
        <w:tc>
          <w:tcPr>
            <w:tcW w:w="6639" w:type="dxa"/>
          </w:tcPr>
          <w:p w14:paraId="17D8D006" w14:textId="3B4255B5" w:rsidR="00BA5714" w:rsidRPr="00775E75" w:rsidRDefault="00BC78B5" w:rsidP="004F3F44">
            <w:pPr>
              <w:spacing w:line="276" w:lineRule="auto"/>
              <w:cnfStyle w:val="000000100000" w:firstRow="0" w:lastRow="0" w:firstColumn="0" w:lastColumn="0" w:oddVBand="0" w:evenVBand="0" w:oddHBand="1" w:evenHBand="0" w:firstRowFirstColumn="0" w:firstRowLastColumn="0" w:lastRowFirstColumn="0" w:lastRowLastColumn="0"/>
              <w:rPr>
                <w:rFonts w:eastAsia="Batang"/>
                <w:sz w:val="22"/>
                <w:szCs w:val="22"/>
              </w:rPr>
            </w:pPr>
            <w:r w:rsidRPr="00775E75">
              <w:rPr>
                <w:rFonts w:eastAsia="Batang"/>
                <w:sz w:val="22"/>
                <w:szCs w:val="22"/>
              </w:rPr>
              <w:t>Health Assessment</w:t>
            </w:r>
            <w:r w:rsidR="004957CD" w:rsidRPr="00775E75">
              <w:rPr>
                <w:rFonts w:eastAsia="Batang"/>
                <w:sz w:val="22"/>
                <w:szCs w:val="22"/>
              </w:rPr>
              <w:t xml:space="preserve"> Survey</w:t>
            </w:r>
          </w:p>
        </w:tc>
      </w:tr>
      <w:tr w:rsidR="00357AC4" w:rsidRPr="00775E75" w14:paraId="668B0E09" w14:textId="77777777" w:rsidTr="00530251">
        <w:tc>
          <w:tcPr>
            <w:cnfStyle w:val="001000000000" w:firstRow="0" w:lastRow="0" w:firstColumn="1" w:lastColumn="0" w:oddVBand="0" w:evenVBand="0" w:oddHBand="0" w:evenHBand="0" w:firstRowFirstColumn="0" w:firstRowLastColumn="0" w:lastRowFirstColumn="0" w:lastRowLastColumn="0"/>
            <w:tcW w:w="2387" w:type="dxa"/>
          </w:tcPr>
          <w:p w14:paraId="5CA845F9" w14:textId="20ACDB85" w:rsidR="00357AC4" w:rsidRPr="00775E75" w:rsidRDefault="00357AC4" w:rsidP="00061546">
            <w:pPr>
              <w:spacing w:before="120" w:after="120" w:line="276" w:lineRule="auto"/>
              <w:rPr>
                <w:rFonts w:eastAsia="Batang"/>
                <w:sz w:val="22"/>
                <w:szCs w:val="22"/>
              </w:rPr>
            </w:pPr>
            <w:r w:rsidRPr="00775E75">
              <w:rPr>
                <w:rFonts w:eastAsia="Batang"/>
                <w:sz w:val="22"/>
                <w:szCs w:val="22"/>
              </w:rPr>
              <w:t>No. of vacancies</w:t>
            </w:r>
          </w:p>
        </w:tc>
        <w:tc>
          <w:tcPr>
            <w:tcW w:w="6639" w:type="dxa"/>
          </w:tcPr>
          <w:p w14:paraId="3E91482F" w14:textId="619291AB" w:rsidR="00357AC4" w:rsidRPr="00775E75" w:rsidRDefault="00E6022E" w:rsidP="00061546">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Batang"/>
                <w:sz w:val="22"/>
                <w:szCs w:val="22"/>
              </w:rPr>
            </w:pPr>
            <w:r w:rsidRPr="00775E75">
              <w:rPr>
                <w:rFonts w:eastAsia="Batang"/>
                <w:sz w:val="22"/>
                <w:szCs w:val="22"/>
              </w:rPr>
              <w:t>2</w:t>
            </w:r>
            <w:r w:rsidR="00885C80" w:rsidRPr="00775E75">
              <w:rPr>
                <w:rFonts w:eastAsia="Batang"/>
                <w:sz w:val="22"/>
                <w:szCs w:val="22"/>
              </w:rPr>
              <w:t xml:space="preserve"> </w:t>
            </w:r>
            <w:r w:rsidR="00391D78" w:rsidRPr="00775E75">
              <w:rPr>
                <w:rFonts w:eastAsia="Batang"/>
                <w:sz w:val="22"/>
                <w:szCs w:val="22"/>
              </w:rPr>
              <w:t>(1 in Misirgonda and 1 in Madhukam)</w:t>
            </w:r>
          </w:p>
        </w:tc>
      </w:tr>
      <w:tr w:rsidR="00357AC4" w:rsidRPr="00775E75" w14:paraId="0D0AC1D0" w14:textId="77777777" w:rsidTr="005302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7" w:type="dxa"/>
          </w:tcPr>
          <w:p w14:paraId="6AEAA8E6" w14:textId="00787966" w:rsidR="00357AC4" w:rsidRPr="00775E75" w:rsidRDefault="00357AC4" w:rsidP="00061546">
            <w:pPr>
              <w:spacing w:before="120" w:after="120" w:line="276" w:lineRule="auto"/>
              <w:rPr>
                <w:rFonts w:eastAsia="Batang"/>
                <w:sz w:val="22"/>
                <w:szCs w:val="22"/>
              </w:rPr>
            </w:pPr>
            <w:r w:rsidRPr="00775E75">
              <w:rPr>
                <w:rFonts w:eastAsia="Batang"/>
                <w:sz w:val="22"/>
                <w:szCs w:val="22"/>
              </w:rPr>
              <w:t>Type of employment</w:t>
            </w:r>
          </w:p>
        </w:tc>
        <w:tc>
          <w:tcPr>
            <w:tcW w:w="6639" w:type="dxa"/>
          </w:tcPr>
          <w:p w14:paraId="475E7066" w14:textId="2A7479D4" w:rsidR="00357AC4" w:rsidRPr="00775E75" w:rsidRDefault="00FE60BF" w:rsidP="00061546">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Batang"/>
                <w:sz w:val="22"/>
                <w:szCs w:val="22"/>
              </w:rPr>
            </w:pPr>
            <w:r w:rsidRPr="00775E75">
              <w:rPr>
                <w:rFonts w:eastAsia="Batang"/>
                <w:sz w:val="22"/>
                <w:szCs w:val="22"/>
              </w:rPr>
              <w:t>C</w:t>
            </w:r>
            <w:r w:rsidR="00E67661" w:rsidRPr="00775E75">
              <w:rPr>
                <w:rFonts w:eastAsia="Batang"/>
                <w:sz w:val="22"/>
                <w:szCs w:val="22"/>
              </w:rPr>
              <w:t>on</w:t>
            </w:r>
            <w:r w:rsidR="001F09F5" w:rsidRPr="00775E75">
              <w:rPr>
                <w:rFonts w:eastAsia="Batang"/>
                <w:sz w:val="22"/>
                <w:szCs w:val="22"/>
              </w:rPr>
              <w:t>sultant</w:t>
            </w:r>
          </w:p>
        </w:tc>
      </w:tr>
      <w:tr w:rsidR="00357AC4" w:rsidRPr="00775E75" w14:paraId="5D24E87B" w14:textId="77777777" w:rsidTr="00530251">
        <w:tc>
          <w:tcPr>
            <w:cnfStyle w:val="001000000000" w:firstRow="0" w:lastRow="0" w:firstColumn="1" w:lastColumn="0" w:oddVBand="0" w:evenVBand="0" w:oddHBand="0" w:evenHBand="0" w:firstRowFirstColumn="0" w:firstRowLastColumn="0" w:lastRowFirstColumn="0" w:lastRowLastColumn="0"/>
            <w:tcW w:w="2387" w:type="dxa"/>
          </w:tcPr>
          <w:p w14:paraId="05F2EB62" w14:textId="11DA8F75" w:rsidR="00357AC4" w:rsidRPr="00775E75" w:rsidRDefault="00357AC4" w:rsidP="00061546">
            <w:pPr>
              <w:spacing w:before="120" w:after="120" w:line="276" w:lineRule="auto"/>
              <w:rPr>
                <w:rFonts w:eastAsia="Batang"/>
                <w:sz w:val="22"/>
                <w:szCs w:val="22"/>
              </w:rPr>
            </w:pPr>
            <w:r w:rsidRPr="00775E75">
              <w:rPr>
                <w:rFonts w:eastAsia="Batang"/>
                <w:sz w:val="22"/>
                <w:szCs w:val="22"/>
              </w:rPr>
              <w:t>Duration of contract</w:t>
            </w:r>
          </w:p>
        </w:tc>
        <w:tc>
          <w:tcPr>
            <w:tcW w:w="6639" w:type="dxa"/>
          </w:tcPr>
          <w:p w14:paraId="533CC380" w14:textId="0389CBDC" w:rsidR="00357AC4" w:rsidRPr="00775E75" w:rsidRDefault="001F09F5" w:rsidP="00061546">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Batang"/>
                <w:sz w:val="22"/>
                <w:szCs w:val="22"/>
              </w:rPr>
            </w:pPr>
            <w:r w:rsidRPr="00775E75">
              <w:rPr>
                <w:rFonts w:eastAsia="Batang"/>
                <w:sz w:val="22"/>
                <w:szCs w:val="22"/>
              </w:rPr>
              <w:t>Oct</w:t>
            </w:r>
            <w:r w:rsidR="0092571B" w:rsidRPr="00775E75">
              <w:rPr>
                <w:rFonts w:eastAsia="Batang"/>
                <w:sz w:val="22"/>
                <w:szCs w:val="22"/>
              </w:rPr>
              <w:t xml:space="preserve"> – Dec’2026</w:t>
            </w:r>
          </w:p>
        </w:tc>
      </w:tr>
      <w:tr w:rsidR="00BA5714" w:rsidRPr="00775E75" w14:paraId="119928E6" w14:textId="77777777" w:rsidTr="005302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7" w:type="dxa"/>
          </w:tcPr>
          <w:p w14:paraId="7035D114" w14:textId="490F122E" w:rsidR="00BA5714" w:rsidRPr="00775E75" w:rsidRDefault="005E740E" w:rsidP="00061546">
            <w:pPr>
              <w:spacing w:before="120" w:after="120" w:line="276" w:lineRule="auto"/>
              <w:rPr>
                <w:rFonts w:eastAsia="Batang"/>
                <w:sz w:val="22"/>
                <w:szCs w:val="22"/>
              </w:rPr>
            </w:pPr>
            <w:r w:rsidRPr="00775E75">
              <w:rPr>
                <w:rFonts w:eastAsia="Batang"/>
                <w:sz w:val="22"/>
                <w:szCs w:val="22"/>
              </w:rPr>
              <w:t>Level</w:t>
            </w:r>
          </w:p>
        </w:tc>
        <w:tc>
          <w:tcPr>
            <w:tcW w:w="6639" w:type="dxa"/>
          </w:tcPr>
          <w:p w14:paraId="5BA2DA2F" w14:textId="01BFC7E5" w:rsidR="00BA5714" w:rsidRPr="00775E75" w:rsidRDefault="00FB01D9" w:rsidP="00061546">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Batang"/>
                <w:sz w:val="22"/>
                <w:szCs w:val="22"/>
              </w:rPr>
            </w:pPr>
            <w:r w:rsidRPr="00775E75">
              <w:rPr>
                <w:rFonts w:eastAsia="Batang"/>
                <w:sz w:val="22"/>
                <w:szCs w:val="22"/>
              </w:rPr>
              <w:t>Program</w:t>
            </w:r>
          </w:p>
        </w:tc>
      </w:tr>
      <w:tr w:rsidR="005E740E" w:rsidRPr="00775E75" w14:paraId="62379A0F" w14:textId="77777777" w:rsidTr="00530251">
        <w:tc>
          <w:tcPr>
            <w:cnfStyle w:val="001000000000" w:firstRow="0" w:lastRow="0" w:firstColumn="1" w:lastColumn="0" w:oddVBand="0" w:evenVBand="0" w:oddHBand="0" w:evenHBand="0" w:firstRowFirstColumn="0" w:firstRowLastColumn="0" w:lastRowFirstColumn="0" w:lastRowLastColumn="0"/>
            <w:tcW w:w="2387" w:type="dxa"/>
          </w:tcPr>
          <w:p w14:paraId="15CAECE1" w14:textId="19E29314" w:rsidR="005E740E" w:rsidRPr="00775E75" w:rsidRDefault="005E740E" w:rsidP="00061546">
            <w:pPr>
              <w:spacing w:before="120" w:after="120" w:line="276" w:lineRule="auto"/>
              <w:rPr>
                <w:rFonts w:eastAsia="Batang"/>
                <w:sz w:val="22"/>
                <w:szCs w:val="22"/>
              </w:rPr>
            </w:pPr>
            <w:r w:rsidRPr="00775E75">
              <w:rPr>
                <w:rFonts w:eastAsia="Batang"/>
                <w:sz w:val="22"/>
                <w:szCs w:val="22"/>
              </w:rPr>
              <w:t>Designation</w:t>
            </w:r>
          </w:p>
        </w:tc>
        <w:tc>
          <w:tcPr>
            <w:tcW w:w="6639" w:type="dxa"/>
          </w:tcPr>
          <w:p w14:paraId="24EE3A19" w14:textId="417EB00D" w:rsidR="005E740E" w:rsidRPr="00775E75" w:rsidRDefault="009F19B4" w:rsidP="00061546">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Batang"/>
                <w:sz w:val="22"/>
                <w:szCs w:val="22"/>
              </w:rPr>
            </w:pPr>
            <w:r w:rsidRPr="00775E75">
              <w:rPr>
                <w:rFonts w:eastAsia="Batang"/>
                <w:sz w:val="22"/>
                <w:szCs w:val="22"/>
              </w:rPr>
              <w:t>Community</w:t>
            </w:r>
            <w:r w:rsidR="0092571B" w:rsidRPr="00775E75">
              <w:rPr>
                <w:rFonts w:eastAsia="Batang"/>
                <w:sz w:val="22"/>
                <w:szCs w:val="22"/>
              </w:rPr>
              <w:t xml:space="preserve"> Surveyor</w:t>
            </w:r>
          </w:p>
        </w:tc>
      </w:tr>
      <w:tr w:rsidR="00357AC4" w:rsidRPr="00775E75" w14:paraId="2BB05C2A" w14:textId="77777777" w:rsidTr="005302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7" w:type="dxa"/>
          </w:tcPr>
          <w:p w14:paraId="37414E02" w14:textId="7E5A2AF3" w:rsidR="00357AC4" w:rsidRPr="00775E75" w:rsidRDefault="00357AC4" w:rsidP="00061546">
            <w:pPr>
              <w:spacing w:before="120" w:after="120" w:line="276" w:lineRule="auto"/>
              <w:rPr>
                <w:rFonts w:eastAsia="Batang"/>
                <w:sz w:val="22"/>
                <w:szCs w:val="22"/>
              </w:rPr>
            </w:pPr>
            <w:r w:rsidRPr="00775E75">
              <w:rPr>
                <w:rFonts w:eastAsia="Batang"/>
                <w:sz w:val="22"/>
                <w:szCs w:val="22"/>
              </w:rPr>
              <w:t>Location</w:t>
            </w:r>
          </w:p>
        </w:tc>
        <w:tc>
          <w:tcPr>
            <w:tcW w:w="6639" w:type="dxa"/>
          </w:tcPr>
          <w:p w14:paraId="5F5A7110" w14:textId="72E9C79A" w:rsidR="00357AC4" w:rsidRPr="00775E75" w:rsidRDefault="00C15A0C" w:rsidP="00061546">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Batang"/>
                <w:sz w:val="22"/>
                <w:szCs w:val="22"/>
              </w:rPr>
            </w:pPr>
            <w:r w:rsidRPr="00775E75">
              <w:rPr>
                <w:rFonts w:eastAsia="Batang"/>
                <w:sz w:val="22"/>
                <w:szCs w:val="22"/>
              </w:rPr>
              <w:t xml:space="preserve">Ranchi 2 slums </w:t>
            </w:r>
            <w:r w:rsidR="00391D78" w:rsidRPr="00775E75">
              <w:rPr>
                <w:rFonts w:eastAsia="Batang"/>
                <w:sz w:val="22"/>
                <w:szCs w:val="22"/>
              </w:rPr>
              <w:t>–</w:t>
            </w:r>
            <w:r w:rsidRPr="00775E75">
              <w:rPr>
                <w:rFonts w:eastAsia="Batang"/>
                <w:sz w:val="22"/>
                <w:szCs w:val="22"/>
              </w:rPr>
              <w:t xml:space="preserve"> </w:t>
            </w:r>
            <w:r w:rsidR="00391D78" w:rsidRPr="00775E75">
              <w:rPr>
                <w:rFonts w:eastAsia="Batang"/>
                <w:sz w:val="22"/>
                <w:szCs w:val="22"/>
              </w:rPr>
              <w:t>Misirgonda and Madhukam</w:t>
            </w:r>
          </w:p>
        </w:tc>
      </w:tr>
      <w:tr w:rsidR="00357AC4" w:rsidRPr="00775E75" w14:paraId="3A7AAED6" w14:textId="77777777" w:rsidTr="00530251">
        <w:tc>
          <w:tcPr>
            <w:cnfStyle w:val="001000000000" w:firstRow="0" w:lastRow="0" w:firstColumn="1" w:lastColumn="0" w:oddVBand="0" w:evenVBand="0" w:oddHBand="0" w:evenHBand="0" w:firstRowFirstColumn="0" w:firstRowLastColumn="0" w:lastRowFirstColumn="0" w:lastRowLastColumn="0"/>
            <w:tcW w:w="2387" w:type="dxa"/>
          </w:tcPr>
          <w:p w14:paraId="3BC2C1A4" w14:textId="041F5360" w:rsidR="00357AC4" w:rsidRPr="00775E75" w:rsidRDefault="00357AC4" w:rsidP="00061546">
            <w:pPr>
              <w:spacing w:before="120" w:after="120" w:line="276" w:lineRule="auto"/>
              <w:rPr>
                <w:rFonts w:eastAsia="Batang"/>
                <w:sz w:val="22"/>
                <w:szCs w:val="22"/>
              </w:rPr>
            </w:pPr>
            <w:r w:rsidRPr="00775E75">
              <w:rPr>
                <w:rFonts w:eastAsia="Batang"/>
                <w:sz w:val="22"/>
                <w:szCs w:val="22"/>
              </w:rPr>
              <w:t>Reporting to</w:t>
            </w:r>
          </w:p>
        </w:tc>
        <w:tc>
          <w:tcPr>
            <w:tcW w:w="6639" w:type="dxa"/>
          </w:tcPr>
          <w:p w14:paraId="398B925C" w14:textId="7274B6B3" w:rsidR="00357AC4" w:rsidRPr="00775E75" w:rsidRDefault="003507DE" w:rsidP="00061546">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Batang"/>
                <w:sz w:val="22"/>
                <w:szCs w:val="22"/>
              </w:rPr>
            </w:pPr>
            <w:r w:rsidRPr="00775E75">
              <w:rPr>
                <w:rFonts w:eastAsia="Batang"/>
                <w:sz w:val="22"/>
                <w:szCs w:val="22"/>
              </w:rPr>
              <w:t>Program Manager</w:t>
            </w:r>
          </w:p>
        </w:tc>
      </w:tr>
      <w:tr w:rsidR="00357AC4" w:rsidRPr="00775E75" w14:paraId="3C48A8ED" w14:textId="77777777" w:rsidTr="005302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7" w:type="dxa"/>
          </w:tcPr>
          <w:p w14:paraId="1DD59975" w14:textId="7F765136" w:rsidR="00357AC4" w:rsidRPr="00775E75" w:rsidRDefault="00357AC4" w:rsidP="00061546">
            <w:pPr>
              <w:spacing w:before="120" w:after="120" w:line="276" w:lineRule="auto"/>
              <w:rPr>
                <w:rFonts w:eastAsia="Batang"/>
                <w:sz w:val="22"/>
                <w:szCs w:val="22"/>
              </w:rPr>
            </w:pPr>
            <w:r w:rsidRPr="00775E75">
              <w:rPr>
                <w:rFonts w:eastAsia="Batang"/>
                <w:sz w:val="22"/>
                <w:szCs w:val="22"/>
              </w:rPr>
              <w:t>Qualification</w:t>
            </w:r>
          </w:p>
        </w:tc>
        <w:tc>
          <w:tcPr>
            <w:tcW w:w="6639" w:type="dxa"/>
          </w:tcPr>
          <w:p w14:paraId="392EA375" w14:textId="2FAC8915" w:rsidR="009F19B4" w:rsidRPr="00775E75" w:rsidRDefault="009F19B4" w:rsidP="009F19B4">
            <w:pPr>
              <w:numPr>
                <w:ilvl w:val="0"/>
                <w:numId w:val="2"/>
              </w:numPr>
              <w:shd w:val="clear" w:color="auto" w:fill="FFFFFF" w:themeFill="background1"/>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sz w:val="22"/>
                <w:szCs w:val="22"/>
                <w:lang w:val="en-IN"/>
              </w:rPr>
            </w:pPr>
            <w:r w:rsidRPr="00775E75">
              <w:rPr>
                <w:sz w:val="22"/>
                <w:szCs w:val="22"/>
                <w:lang w:val="en-IN"/>
              </w:rPr>
              <w:t>Higher Secondary (10+2) or Graduate in any discipline.</w:t>
            </w:r>
          </w:p>
          <w:p w14:paraId="266CF03A" w14:textId="7C4BBE69" w:rsidR="00937CC3" w:rsidRPr="00775E75" w:rsidRDefault="009F19B4" w:rsidP="009F19B4">
            <w:pPr>
              <w:numPr>
                <w:ilvl w:val="0"/>
                <w:numId w:val="2"/>
              </w:numPr>
              <w:shd w:val="clear" w:color="auto" w:fill="FFFFFF" w:themeFill="background1"/>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sz w:val="22"/>
                <w:szCs w:val="22"/>
                <w:lang w:val="en-IN"/>
              </w:rPr>
            </w:pPr>
            <w:r w:rsidRPr="00775E75">
              <w:rPr>
                <w:sz w:val="22"/>
                <w:szCs w:val="22"/>
                <w:lang w:val="en-IN"/>
              </w:rPr>
              <w:t>Preference may be given to candidates with a background in Social Work, Sociology, Rural Development, Development Studies, Education, Psychology, or related fields.</w:t>
            </w:r>
          </w:p>
        </w:tc>
      </w:tr>
      <w:tr w:rsidR="00530251" w:rsidRPr="00775E75" w14:paraId="3D115EF8" w14:textId="77777777" w:rsidTr="00530251">
        <w:tc>
          <w:tcPr>
            <w:cnfStyle w:val="001000000000" w:firstRow="0" w:lastRow="0" w:firstColumn="1" w:lastColumn="0" w:oddVBand="0" w:evenVBand="0" w:oddHBand="0" w:evenHBand="0" w:firstRowFirstColumn="0" w:firstRowLastColumn="0" w:lastRowFirstColumn="0" w:lastRowLastColumn="0"/>
            <w:tcW w:w="2387" w:type="dxa"/>
          </w:tcPr>
          <w:p w14:paraId="375D6680" w14:textId="4BD7F492" w:rsidR="00530251" w:rsidRPr="00775E75" w:rsidRDefault="00530251" w:rsidP="00530251">
            <w:pPr>
              <w:spacing w:before="120" w:after="120" w:line="276" w:lineRule="auto"/>
              <w:rPr>
                <w:rFonts w:eastAsia="Batang"/>
                <w:sz w:val="22"/>
                <w:szCs w:val="22"/>
              </w:rPr>
            </w:pPr>
            <w:r w:rsidRPr="00775E75">
              <w:rPr>
                <w:rFonts w:eastAsia="Batang"/>
                <w:sz w:val="22"/>
                <w:szCs w:val="22"/>
              </w:rPr>
              <w:t>Expected travel</w:t>
            </w:r>
          </w:p>
        </w:tc>
        <w:tc>
          <w:tcPr>
            <w:tcW w:w="6639" w:type="dxa"/>
          </w:tcPr>
          <w:p w14:paraId="1532130C" w14:textId="7A06802A" w:rsidR="00530251" w:rsidRPr="00775E75" w:rsidRDefault="0069750F" w:rsidP="00530251">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Batang"/>
                <w:sz w:val="22"/>
                <w:szCs w:val="22"/>
              </w:rPr>
            </w:pPr>
            <w:r w:rsidRPr="00775E75">
              <w:rPr>
                <w:rFonts w:eastAsia="Batang"/>
                <w:sz w:val="22"/>
                <w:szCs w:val="22"/>
              </w:rPr>
              <w:t xml:space="preserve">Travel to implementation </w:t>
            </w:r>
            <w:r w:rsidR="00EF4837" w:rsidRPr="00775E75">
              <w:rPr>
                <w:rFonts w:eastAsia="Batang"/>
                <w:sz w:val="22"/>
                <w:szCs w:val="22"/>
              </w:rPr>
              <w:t>slums</w:t>
            </w:r>
            <w:r w:rsidRPr="00775E75">
              <w:rPr>
                <w:rFonts w:eastAsia="Batang"/>
                <w:sz w:val="22"/>
                <w:szCs w:val="22"/>
              </w:rPr>
              <w:t xml:space="preserve"> </w:t>
            </w:r>
            <w:r w:rsidR="00E57056" w:rsidRPr="00775E75">
              <w:rPr>
                <w:rFonts w:eastAsia="Batang"/>
                <w:sz w:val="22"/>
                <w:szCs w:val="22"/>
              </w:rPr>
              <w:t xml:space="preserve">for </w:t>
            </w:r>
            <w:r w:rsidR="00E709DA" w:rsidRPr="00775E75">
              <w:rPr>
                <w:rFonts w:eastAsia="Batang"/>
                <w:sz w:val="22"/>
                <w:szCs w:val="22"/>
              </w:rPr>
              <w:t>survey work</w:t>
            </w:r>
            <w:r w:rsidR="00E33368" w:rsidRPr="00775E75">
              <w:rPr>
                <w:rFonts w:eastAsia="Batang"/>
              </w:rPr>
              <w:t xml:space="preserve">. </w:t>
            </w:r>
          </w:p>
        </w:tc>
      </w:tr>
      <w:tr w:rsidR="00530251" w:rsidRPr="00775E75" w14:paraId="331C4BA0" w14:textId="77777777" w:rsidTr="005302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7" w:type="dxa"/>
          </w:tcPr>
          <w:p w14:paraId="6F17CA52" w14:textId="302B2095" w:rsidR="00530251" w:rsidRPr="00775E75" w:rsidRDefault="00530251" w:rsidP="00530251">
            <w:pPr>
              <w:spacing w:before="120" w:after="120" w:line="276" w:lineRule="auto"/>
              <w:rPr>
                <w:rFonts w:eastAsia="Batang"/>
                <w:sz w:val="22"/>
                <w:szCs w:val="22"/>
              </w:rPr>
            </w:pPr>
            <w:r w:rsidRPr="00775E75">
              <w:rPr>
                <w:rFonts w:eastAsia="Batang"/>
                <w:sz w:val="22"/>
                <w:szCs w:val="22"/>
              </w:rPr>
              <w:t>Experience/Competencies</w:t>
            </w:r>
          </w:p>
        </w:tc>
        <w:tc>
          <w:tcPr>
            <w:tcW w:w="6639" w:type="dxa"/>
          </w:tcPr>
          <w:p w14:paraId="0925BF6C" w14:textId="273747E9" w:rsidR="005F1E8F" w:rsidRPr="00775E75" w:rsidRDefault="005F1E8F" w:rsidP="005F1E8F">
            <w:pPr>
              <w:numPr>
                <w:ilvl w:val="0"/>
                <w:numId w:val="3"/>
              </w:numPr>
              <w:shd w:val="clear" w:color="auto" w:fill="FFFFFF" w:themeFill="background1"/>
              <w:overflowPunct w:val="0"/>
              <w:autoSpaceDE w:val="0"/>
              <w:autoSpaceDN w:val="0"/>
              <w:adjustRightInd w:val="0"/>
              <w:ind w:left="720"/>
              <w:textAlignment w:val="baseline"/>
              <w:cnfStyle w:val="000000100000" w:firstRow="0" w:lastRow="0" w:firstColumn="0" w:lastColumn="0" w:oddVBand="0" w:evenVBand="0" w:oddHBand="1" w:evenHBand="0" w:firstRowFirstColumn="0" w:firstRowLastColumn="0" w:lastRowFirstColumn="0" w:lastRowLastColumn="0"/>
              <w:rPr>
                <w:sz w:val="22"/>
                <w:szCs w:val="22"/>
                <w:lang w:val="en-IN"/>
              </w:rPr>
            </w:pPr>
            <w:r w:rsidRPr="00775E75">
              <w:rPr>
                <w:sz w:val="22"/>
                <w:szCs w:val="22"/>
                <w:lang w:val="en-IN"/>
              </w:rPr>
              <w:t>Prior experience in household surveys, baseline/endline surveys, census, community mobilisation, field research, or data collection will be preferred.</w:t>
            </w:r>
          </w:p>
          <w:p w14:paraId="082D590C" w14:textId="7E1C3DDA" w:rsidR="005F1E8F" w:rsidRPr="00775E75" w:rsidRDefault="005F1E8F" w:rsidP="005F1E8F">
            <w:pPr>
              <w:numPr>
                <w:ilvl w:val="0"/>
                <w:numId w:val="3"/>
              </w:numPr>
              <w:shd w:val="clear" w:color="auto" w:fill="FFFFFF" w:themeFill="background1"/>
              <w:overflowPunct w:val="0"/>
              <w:autoSpaceDE w:val="0"/>
              <w:autoSpaceDN w:val="0"/>
              <w:adjustRightInd w:val="0"/>
              <w:ind w:left="720"/>
              <w:textAlignment w:val="baseline"/>
              <w:cnfStyle w:val="000000100000" w:firstRow="0" w:lastRow="0" w:firstColumn="0" w:lastColumn="0" w:oddVBand="0" w:evenVBand="0" w:oddHBand="1" w:evenHBand="0" w:firstRowFirstColumn="0" w:firstRowLastColumn="0" w:lastRowFirstColumn="0" w:lastRowLastColumn="0"/>
              <w:rPr>
                <w:sz w:val="22"/>
                <w:szCs w:val="22"/>
                <w:lang w:val="en-IN"/>
              </w:rPr>
            </w:pPr>
            <w:r w:rsidRPr="00775E75">
              <w:rPr>
                <w:sz w:val="22"/>
                <w:szCs w:val="22"/>
                <w:lang w:val="en-IN"/>
              </w:rPr>
              <w:t>Experience working in rural, tribal, or vulnerable communities will be an advantage.</w:t>
            </w:r>
          </w:p>
          <w:p w14:paraId="4EBDC76C" w14:textId="554DB8FD" w:rsidR="005F1E8F" w:rsidRPr="00775E75" w:rsidRDefault="005F1E8F" w:rsidP="005F1E8F">
            <w:pPr>
              <w:numPr>
                <w:ilvl w:val="0"/>
                <w:numId w:val="3"/>
              </w:numPr>
              <w:shd w:val="clear" w:color="auto" w:fill="FFFFFF" w:themeFill="background1"/>
              <w:overflowPunct w:val="0"/>
              <w:autoSpaceDE w:val="0"/>
              <w:autoSpaceDN w:val="0"/>
              <w:adjustRightInd w:val="0"/>
              <w:ind w:left="720"/>
              <w:textAlignment w:val="baseline"/>
              <w:cnfStyle w:val="000000100000" w:firstRow="0" w:lastRow="0" w:firstColumn="0" w:lastColumn="0" w:oddVBand="0" w:evenVBand="0" w:oddHBand="1" w:evenHBand="0" w:firstRowFirstColumn="0" w:firstRowLastColumn="0" w:lastRowFirstColumn="0" w:lastRowLastColumn="0"/>
              <w:rPr>
                <w:sz w:val="22"/>
                <w:szCs w:val="22"/>
                <w:lang w:val="en-IN"/>
              </w:rPr>
            </w:pPr>
            <w:r w:rsidRPr="00775E75">
              <w:rPr>
                <w:sz w:val="22"/>
                <w:szCs w:val="22"/>
                <w:lang w:val="en-IN"/>
              </w:rPr>
              <w:t>Experience using digital data-collection applications such as KoboToolbox, ODK, SurveyCTO, Google Forms, or similar platforms will be preferred.</w:t>
            </w:r>
          </w:p>
          <w:p w14:paraId="4F42AF49" w14:textId="77777777" w:rsidR="00C97D97" w:rsidRPr="00775E75" w:rsidRDefault="005F1E8F" w:rsidP="005F1E8F">
            <w:pPr>
              <w:pStyle w:val="ListParagraph"/>
              <w:numPr>
                <w:ilvl w:val="0"/>
                <w:numId w:val="4"/>
              </w:numPr>
              <w:overflowPunct w:val="0"/>
              <w:autoSpaceDE w:val="0"/>
              <w:autoSpaceDN w:val="0"/>
              <w:adjustRightInd w:val="0"/>
              <w:ind w:left="72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GB"/>
              </w:rPr>
            </w:pPr>
            <w:r w:rsidRPr="00775E75">
              <w:rPr>
                <w:sz w:val="22"/>
                <w:szCs w:val="22"/>
                <w:lang w:val="en-IN"/>
              </w:rPr>
              <w:t>Freshers with strong communication skills and willingness to undertake extensive fieldwork may also be considered for short-term survey assignments</w:t>
            </w:r>
          </w:p>
          <w:p w14:paraId="3500138C" w14:textId="751E47EE" w:rsidR="00586FA7" w:rsidRPr="00775E75" w:rsidRDefault="00586FA7" w:rsidP="00586FA7">
            <w:pPr>
              <w:pStyle w:val="ListParagraph"/>
              <w:numPr>
                <w:ilvl w:val="0"/>
                <w:numId w:val="4"/>
              </w:numPr>
              <w:overflowPunct w:val="0"/>
              <w:autoSpaceDE w:val="0"/>
              <w:autoSpaceDN w:val="0"/>
              <w:adjustRightInd w:val="0"/>
              <w:ind w:left="72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IN"/>
              </w:rPr>
            </w:pPr>
            <w:r w:rsidRPr="00775E75">
              <w:rPr>
                <w:rFonts w:eastAsia="Roboto"/>
                <w:sz w:val="22"/>
                <w:szCs w:val="22"/>
                <w:lang w:val="en-IN"/>
              </w:rPr>
              <w:t>Good communication and interpersonal skills.</w:t>
            </w:r>
          </w:p>
          <w:p w14:paraId="5EFAA4D8" w14:textId="01551E17" w:rsidR="00586FA7" w:rsidRPr="00775E75" w:rsidRDefault="00586FA7" w:rsidP="00586FA7">
            <w:pPr>
              <w:pStyle w:val="ListParagraph"/>
              <w:numPr>
                <w:ilvl w:val="0"/>
                <w:numId w:val="4"/>
              </w:numPr>
              <w:overflowPunct w:val="0"/>
              <w:autoSpaceDE w:val="0"/>
              <w:autoSpaceDN w:val="0"/>
              <w:adjustRightInd w:val="0"/>
              <w:ind w:left="72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IN"/>
              </w:rPr>
            </w:pPr>
            <w:r w:rsidRPr="00775E75">
              <w:rPr>
                <w:rFonts w:eastAsia="Roboto"/>
                <w:sz w:val="22"/>
                <w:szCs w:val="22"/>
                <w:lang w:val="en-IN"/>
              </w:rPr>
              <w:t>Ability to interact comfortably with different sections of the community.</w:t>
            </w:r>
          </w:p>
          <w:p w14:paraId="5092DB25" w14:textId="16A872B4" w:rsidR="00586FA7" w:rsidRPr="00775E75" w:rsidRDefault="00586FA7" w:rsidP="00586FA7">
            <w:pPr>
              <w:pStyle w:val="ListParagraph"/>
              <w:numPr>
                <w:ilvl w:val="0"/>
                <w:numId w:val="4"/>
              </w:numPr>
              <w:overflowPunct w:val="0"/>
              <w:autoSpaceDE w:val="0"/>
              <w:autoSpaceDN w:val="0"/>
              <w:adjustRightInd w:val="0"/>
              <w:ind w:left="72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IN"/>
              </w:rPr>
            </w:pPr>
            <w:r w:rsidRPr="00775E75">
              <w:rPr>
                <w:rFonts w:eastAsia="Roboto"/>
                <w:sz w:val="22"/>
                <w:szCs w:val="22"/>
                <w:lang w:val="en-IN"/>
              </w:rPr>
              <w:t>Good listening and interviewing skills.</w:t>
            </w:r>
          </w:p>
          <w:p w14:paraId="2CEDEAC4" w14:textId="2E5B5B79" w:rsidR="00586FA7" w:rsidRPr="00775E75" w:rsidRDefault="00586FA7" w:rsidP="00586FA7">
            <w:pPr>
              <w:pStyle w:val="ListParagraph"/>
              <w:numPr>
                <w:ilvl w:val="0"/>
                <w:numId w:val="4"/>
              </w:numPr>
              <w:overflowPunct w:val="0"/>
              <w:autoSpaceDE w:val="0"/>
              <w:autoSpaceDN w:val="0"/>
              <w:adjustRightInd w:val="0"/>
              <w:ind w:left="72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IN"/>
              </w:rPr>
            </w:pPr>
            <w:r w:rsidRPr="00775E75">
              <w:rPr>
                <w:rFonts w:eastAsia="Roboto"/>
                <w:sz w:val="22"/>
                <w:szCs w:val="22"/>
                <w:lang w:val="en-IN"/>
              </w:rPr>
              <w:t>Ability to ask questions neutrally without influencing respondents.</w:t>
            </w:r>
          </w:p>
          <w:p w14:paraId="3E543041" w14:textId="51D8F366" w:rsidR="00586FA7" w:rsidRPr="00775E75" w:rsidRDefault="00586FA7" w:rsidP="00586FA7">
            <w:pPr>
              <w:pStyle w:val="ListParagraph"/>
              <w:numPr>
                <w:ilvl w:val="0"/>
                <w:numId w:val="4"/>
              </w:numPr>
              <w:overflowPunct w:val="0"/>
              <w:autoSpaceDE w:val="0"/>
              <w:autoSpaceDN w:val="0"/>
              <w:adjustRightInd w:val="0"/>
              <w:ind w:left="72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IN"/>
              </w:rPr>
            </w:pPr>
            <w:r w:rsidRPr="00775E75">
              <w:rPr>
                <w:rFonts w:eastAsia="Roboto"/>
                <w:sz w:val="22"/>
                <w:szCs w:val="22"/>
                <w:lang w:val="en-IN"/>
              </w:rPr>
              <w:t>Basic understanding of data collection and documentation.</w:t>
            </w:r>
          </w:p>
          <w:p w14:paraId="3ECBF94B" w14:textId="48A4C3D8" w:rsidR="00586FA7" w:rsidRPr="00775E75" w:rsidRDefault="00586FA7" w:rsidP="00586FA7">
            <w:pPr>
              <w:pStyle w:val="ListParagraph"/>
              <w:numPr>
                <w:ilvl w:val="0"/>
                <w:numId w:val="4"/>
              </w:numPr>
              <w:overflowPunct w:val="0"/>
              <w:autoSpaceDE w:val="0"/>
              <w:autoSpaceDN w:val="0"/>
              <w:adjustRightInd w:val="0"/>
              <w:ind w:left="72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IN"/>
              </w:rPr>
            </w:pPr>
            <w:r w:rsidRPr="00775E75">
              <w:rPr>
                <w:rFonts w:eastAsia="Roboto"/>
                <w:sz w:val="22"/>
                <w:szCs w:val="22"/>
                <w:lang w:val="en-IN"/>
              </w:rPr>
              <w:t>Ability to use smartphones/tablets and digital survey applications.</w:t>
            </w:r>
          </w:p>
          <w:p w14:paraId="32277742" w14:textId="4BB895DF" w:rsidR="00586FA7" w:rsidRPr="00775E75" w:rsidRDefault="00586FA7" w:rsidP="00586FA7">
            <w:pPr>
              <w:pStyle w:val="ListParagraph"/>
              <w:numPr>
                <w:ilvl w:val="0"/>
                <w:numId w:val="4"/>
              </w:numPr>
              <w:overflowPunct w:val="0"/>
              <w:autoSpaceDE w:val="0"/>
              <w:autoSpaceDN w:val="0"/>
              <w:adjustRightInd w:val="0"/>
              <w:ind w:left="72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IN"/>
              </w:rPr>
            </w:pPr>
            <w:r w:rsidRPr="00775E75">
              <w:rPr>
                <w:rFonts w:eastAsia="Roboto"/>
                <w:sz w:val="22"/>
                <w:szCs w:val="22"/>
                <w:lang w:val="en-IN"/>
              </w:rPr>
              <w:t>Attention to detail and accuracy.</w:t>
            </w:r>
          </w:p>
          <w:p w14:paraId="2F16DD9E" w14:textId="51142DB6" w:rsidR="00586FA7" w:rsidRPr="00775E75" w:rsidRDefault="00586FA7" w:rsidP="00586FA7">
            <w:pPr>
              <w:pStyle w:val="ListParagraph"/>
              <w:numPr>
                <w:ilvl w:val="0"/>
                <w:numId w:val="4"/>
              </w:numPr>
              <w:overflowPunct w:val="0"/>
              <w:autoSpaceDE w:val="0"/>
              <w:autoSpaceDN w:val="0"/>
              <w:adjustRightInd w:val="0"/>
              <w:ind w:left="72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IN"/>
              </w:rPr>
            </w:pPr>
            <w:r w:rsidRPr="00775E75">
              <w:rPr>
                <w:rFonts w:eastAsia="Roboto"/>
                <w:sz w:val="22"/>
                <w:szCs w:val="22"/>
                <w:lang w:val="en-IN"/>
              </w:rPr>
              <w:t>Ability to work independently in the field.</w:t>
            </w:r>
          </w:p>
          <w:p w14:paraId="1B40CA8C" w14:textId="61C7DA8E" w:rsidR="00586FA7" w:rsidRPr="00775E75" w:rsidRDefault="00586FA7" w:rsidP="00586FA7">
            <w:pPr>
              <w:pStyle w:val="ListParagraph"/>
              <w:numPr>
                <w:ilvl w:val="0"/>
                <w:numId w:val="4"/>
              </w:numPr>
              <w:overflowPunct w:val="0"/>
              <w:autoSpaceDE w:val="0"/>
              <w:autoSpaceDN w:val="0"/>
              <w:adjustRightInd w:val="0"/>
              <w:ind w:left="72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IN"/>
              </w:rPr>
            </w:pPr>
            <w:r w:rsidRPr="00775E75">
              <w:rPr>
                <w:rFonts w:eastAsia="Roboto"/>
                <w:sz w:val="22"/>
                <w:szCs w:val="22"/>
                <w:lang w:val="en-IN"/>
              </w:rPr>
              <w:t>Good time-management and organisational skills.</w:t>
            </w:r>
          </w:p>
          <w:p w14:paraId="1FA70FAA" w14:textId="7EEEE6FA" w:rsidR="00586FA7" w:rsidRPr="00775E75" w:rsidRDefault="00586FA7" w:rsidP="00586FA7">
            <w:pPr>
              <w:pStyle w:val="ListParagraph"/>
              <w:numPr>
                <w:ilvl w:val="0"/>
                <w:numId w:val="4"/>
              </w:numPr>
              <w:overflowPunct w:val="0"/>
              <w:autoSpaceDE w:val="0"/>
              <w:autoSpaceDN w:val="0"/>
              <w:adjustRightInd w:val="0"/>
              <w:ind w:left="72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IN"/>
              </w:rPr>
            </w:pPr>
            <w:r w:rsidRPr="00775E75">
              <w:rPr>
                <w:rFonts w:eastAsia="Roboto"/>
                <w:sz w:val="22"/>
                <w:szCs w:val="22"/>
                <w:lang w:val="en-IN"/>
              </w:rPr>
              <w:lastRenderedPageBreak/>
              <w:t>Willingness to travel extensively within assigned villages.</w:t>
            </w:r>
          </w:p>
          <w:p w14:paraId="6710A613" w14:textId="09C09A6B" w:rsidR="00586FA7" w:rsidRPr="00775E75" w:rsidRDefault="00586FA7" w:rsidP="00586FA7">
            <w:pPr>
              <w:pStyle w:val="ListParagraph"/>
              <w:numPr>
                <w:ilvl w:val="0"/>
                <w:numId w:val="4"/>
              </w:numPr>
              <w:overflowPunct w:val="0"/>
              <w:autoSpaceDE w:val="0"/>
              <w:autoSpaceDN w:val="0"/>
              <w:adjustRightInd w:val="0"/>
              <w:ind w:left="72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IN"/>
              </w:rPr>
            </w:pPr>
            <w:r w:rsidRPr="00775E75">
              <w:rPr>
                <w:rFonts w:eastAsia="Roboto"/>
                <w:sz w:val="22"/>
                <w:szCs w:val="22"/>
                <w:lang w:val="en-IN"/>
              </w:rPr>
              <w:t>Sensitivity towards children, women, vulnerable families, and marginalised communities.</w:t>
            </w:r>
          </w:p>
          <w:p w14:paraId="7EB9A5D8" w14:textId="020FA128" w:rsidR="00586FA7" w:rsidRPr="00775E75" w:rsidRDefault="00586FA7" w:rsidP="00586FA7">
            <w:pPr>
              <w:pStyle w:val="ListParagraph"/>
              <w:numPr>
                <w:ilvl w:val="0"/>
                <w:numId w:val="4"/>
              </w:numPr>
              <w:overflowPunct w:val="0"/>
              <w:autoSpaceDE w:val="0"/>
              <w:autoSpaceDN w:val="0"/>
              <w:adjustRightInd w:val="0"/>
              <w:ind w:left="72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GB"/>
              </w:rPr>
            </w:pPr>
            <w:r w:rsidRPr="00775E75">
              <w:rPr>
                <w:rFonts w:eastAsia="Roboto"/>
                <w:sz w:val="22"/>
                <w:szCs w:val="22"/>
                <w:lang w:val="en-IN"/>
              </w:rPr>
              <w:t>Ability to maintain confidentiality and professional ethics.</w:t>
            </w:r>
          </w:p>
        </w:tc>
      </w:tr>
      <w:tr w:rsidR="00F23DA2" w:rsidRPr="00775E75" w14:paraId="4DD6EED7" w14:textId="77777777" w:rsidTr="00530251">
        <w:tc>
          <w:tcPr>
            <w:cnfStyle w:val="001000000000" w:firstRow="0" w:lastRow="0" w:firstColumn="1" w:lastColumn="0" w:oddVBand="0" w:evenVBand="0" w:oddHBand="0" w:evenHBand="0" w:firstRowFirstColumn="0" w:firstRowLastColumn="0" w:lastRowFirstColumn="0" w:lastRowLastColumn="0"/>
            <w:tcW w:w="2387" w:type="dxa"/>
          </w:tcPr>
          <w:p w14:paraId="3AB0C581" w14:textId="384A2215" w:rsidR="00F23DA2" w:rsidRPr="00775E75" w:rsidRDefault="00F23DA2" w:rsidP="00F23DA2">
            <w:pPr>
              <w:spacing w:before="120" w:after="120" w:line="276" w:lineRule="auto"/>
              <w:rPr>
                <w:rFonts w:eastAsia="Batang"/>
                <w:sz w:val="22"/>
                <w:szCs w:val="22"/>
              </w:rPr>
            </w:pPr>
            <w:r w:rsidRPr="00775E75">
              <w:rPr>
                <w:rFonts w:eastAsia="Batang"/>
                <w:sz w:val="22"/>
                <w:szCs w:val="22"/>
              </w:rPr>
              <w:lastRenderedPageBreak/>
              <w:t>Job Description</w:t>
            </w:r>
          </w:p>
        </w:tc>
        <w:tc>
          <w:tcPr>
            <w:tcW w:w="6639" w:type="dxa"/>
          </w:tcPr>
          <w:p w14:paraId="1CA2B94F" w14:textId="67072F93" w:rsidR="00F23DA2" w:rsidRPr="00775E75" w:rsidRDefault="00E67661" w:rsidP="002E2F5F">
            <w:pPr>
              <w:pStyle w:val="NoSpacing"/>
              <w:numPr>
                <w:ilvl w:val="0"/>
                <w:numId w:val="1"/>
              </w:numPr>
              <w:ind w:left="686" w:right="-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75E75">
              <w:rPr>
                <w:rFonts w:ascii="Times New Roman" w:hAnsi="Times New Roman" w:cs="Times New Roman"/>
              </w:rPr>
              <w:t>Attached as Annexure to this RECTM.</w:t>
            </w:r>
          </w:p>
          <w:p w14:paraId="647A8617" w14:textId="77777777" w:rsidR="00E01111" w:rsidRPr="00775E75" w:rsidRDefault="00E01111" w:rsidP="00E01111">
            <w:pPr>
              <w:pStyle w:val="NoSpacing"/>
              <w:ind w:right="-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2A95BF41" w14:textId="3E16C468" w:rsidR="00E01111" w:rsidRPr="00775E75" w:rsidRDefault="00E01111" w:rsidP="00E01111">
            <w:pPr>
              <w:pStyle w:val="NoSpacing"/>
              <w:ind w:right="-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F23DA2" w:rsidRPr="00775E75" w14:paraId="3F800589" w14:textId="77777777" w:rsidTr="005302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7" w:type="dxa"/>
          </w:tcPr>
          <w:p w14:paraId="5154ED01" w14:textId="36B9C42D" w:rsidR="00F23DA2" w:rsidRPr="00775E75" w:rsidRDefault="00F23DA2" w:rsidP="00F23DA2">
            <w:pPr>
              <w:spacing w:before="120" w:after="120" w:line="276" w:lineRule="auto"/>
              <w:rPr>
                <w:rFonts w:eastAsia="Batang"/>
                <w:sz w:val="22"/>
                <w:szCs w:val="22"/>
              </w:rPr>
            </w:pPr>
            <w:r w:rsidRPr="00775E75">
              <w:rPr>
                <w:rFonts w:eastAsia="Batang"/>
                <w:sz w:val="22"/>
                <w:szCs w:val="22"/>
              </w:rPr>
              <w:t>Cost to Organization</w:t>
            </w:r>
          </w:p>
        </w:tc>
        <w:tc>
          <w:tcPr>
            <w:tcW w:w="6639" w:type="dxa"/>
          </w:tcPr>
          <w:p w14:paraId="6C659F01" w14:textId="77777777" w:rsidR="005F1E8F" w:rsidRPr="00775E75" w:rsidRDefault="00927B78" w:rsidP="00352818">
            <w:pPr>
              <w:spacing w:before="120" w:after="120"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775E75">
              <w:rPr>
                <w:sz w:val="22"/>
                <w:szCs w:val="22"/>
              </w:rPr>
              <w:t xml:space="preserve">Rs. </w:t>
            </w:r>
            <w:r w:rsidR="00B10675" w:rsidRPr="00775E75">
              <w:rPr>
                <w:sz w:val="22"/>
                <w:szCs w:val="22"/>
              </w:rPr>
              <w:t>120/- per form</w:t>
            </w:r>
            <w:r w:rsidR="007B58CF" w:rsidRPr="00775E75">
              <w:rPr>
                <w:sz w:val="22"/>
                <w:szCs w:val="22"/>
              </w:rPr>
              <w:t xml:space="preserve"> will be paid as remuneration fees to the selected candidates</w:t>
            </w:r>
            <w:r w:rsidR="00B10675" w:rsidRPr="00775E75">
              <w:rPr>
                <w:sz w:val="22"/>
                <w:szCs w:val="22"/>
              </w:rPr>
              <w:t xml:space="preserve">. </w:t>
            </w:r>
            <w:r w:rsidR="007B58CF" w:rsidRPr="00775E75">
              <w:rPr>
                <w:sz w:val="22"/>
                <w:szCs w:val="22"/>
              </w:rPr>
              <w:t>A m</w:t>
            </w:r>
            <w:r w:rsidR="00B10675" w:rsidRPr="00775E75">
              <w:rPr>
                <w:sz w:val="22"/>
                <w:szCs w:val="22"/>
              </w:rPr>
              <w:t xml:space="preserve">aximum target is </w:t>
            </w:r>
            <w:r w:rsidR="00147836" w:rsidRPr="00775E75">
              <w:rPr>
                <w:sz w:val="22"/>
                <w:szCs w:val="22"/>
              </w:rPr>
              <w:t>250 forms</w:t>
            </w:r>
            <w:r w:rsidR="007B58CF" w:rsidRPr="00775E75">
              <w:rPr>
                <w:sz w:val="22"/>
                <w:szCs w:val="22"/>
              </w:rPr>
              <w:t xml:space="preserve"> for one individual</w:t>
            </w:r>
            <w:r w:rsidR="00147836" w:rsidRPr="00775E75">
              <w:rPr>
                <w:sz w:val="22"/>
                <w:szCs w:val="22"/>
              </w:rPr>
              <w:t>. Payment will be</w:t>
            </w:r>
            <w:r w:rsidR="005F0A47" w:rsidRPr="00775E75">
              <w:rPr>
                <w:sz w:val="22"/>
                <w:szCs w:val="22"/>
              </w:rPr>
              <w:t xml:space="preserve"> made on actual submission and </w:t>
            </w:r>
            <w:r w:rsidRPr="00775E75">
              <w:rPr>
                <w:sz w:val="22"/>
                <w:szCs w:val="22"/>
              </w:rPr>
              <w:t>successful</w:t>
            </w:r>
            <w:r w:rsidR="005F0A47" w:rsidRPr="00775E75">
              <w:rPr>
                <w:sz w:val="22"/>
                <w:szCs w:val="22"/>
              </w:rPr>
              <w:t xml:space="preserve"> verification of the complete forms</w:t>
            </w:r>
            <w:r w:rsidR="00E67661" w:rsidRPr="00775E75">
              <w:rPr>
                <w:sz w:val="22"/>
                <w:szCs w:val="22"/>
              </w:rPr>
              <w:t xml:space="preserve">. </w:t>
            </w:r>
          </w:p>
          <w:p w14:paraId="24306338" w14:textId="77777777" w:rsidR="005F1E8F" w:rsidRPr="00775E75" w:rsidRDefault="005E17FD" w:rsidP="00352818">
            <w:pPr>
              <w:spacing w:before="120" w:after="120"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775E75">
              <w:rPr>
                <w:sz w:val="22"/>
                <w:szCs w:val="22"/>
              </w:rPr>
              <w:t xml:space="preserve">Travel allowances and </w:t>
            </w:r>
            <w:r w:rsidR="00B71B56" w:rsidRPr="00775E75">
              <w:rPr>
                <w:sz w:val="22"/>
                <w:szCs w:val="22"/>
              </w:rPr>
              <w:t>C</w:t>
            </w:r>
            <w:r w:rsidR="00FE4E92" w:rsidRPr="00775E75">
              <w:rPr>
                <w:sz w:val="22"/>
                <w:szCs w:val="22"/>
              </w:rPr>
              <w:t xml:space="preserve">ommunication/mobile </w:t>
            </w:r>
            <w:r w:rsidR="00E67661" w:rsidRPr="00775E75">
              <w:rPr>
                <w:sz w:val="22"/>
                <w:szCs w:val="22"/>
              </w:rPr>
              <w:t>allowances will be provided as per the organizational policy.</w:t>
            </w:r>
            <w:r w:rsidR="00FE4E92" w:rsidRPr="00775E75">
              <w:rPr>
                <w:sz w:val="22"/>
                <w:szCs w:val="22"/>
              </w:rPr>
              <w:t xml:space="preserve"> </w:t>
            </w:r>
          </w:p>
          <w:p w14:paraId="4215202C" w14:textId="1191DF4E" w:rsidR="00E67661" w:rsidRPr="00775E75" w:rsidRDefault="00D61250" w:rsidP="00352818">
            <w:pPr>
              <w:spacing w:before="120" w:after="120"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775E75">
              <w:rPr>
                <w:sz w:val="22"/>
                <w:szCs w:val="22"/>
              </w:rPr>
              <w:t>Deductions</w:t>
            </w:r>
            <w:r w:rsidR="00E67661" w:rsidRPr="00775E75">
              <w:rPr>
                <w:sz w:val="22"/>
                <w:szCs w:val="22"/>
              </w:rPr>
              <w:t xml:space="preserve"> will be </w:t>
            </w:r>
            <w:r w:rsidRPr="00775E75">
              <w:rPr>
                <w:sz w:val="22"/>
                <w:szCs w:val="22"/>
              </w:rPr>
              <w:t>made</w:t>
            </w:r>
            <w:r w:rsidR="00E67661" w:rsidRPr="00775E75">
              <w:rPr>
                <w:sz w:val="22"/>
                <w:szCs w:val="22"/>
              </w:rPr>
              <w:t xml:space="preserve"> as per IT rules.</w:t>
            </w:r>
          </w:p>
        </w:tc>
      </w:tr>
      <w:tr w:rsidR="00F23DA2" w:rsidRPr="00775E75" w14:paraId="2AEB9BD0" w14:textId="77777777" w:rsidTr="00530251">
        <w:tc>
          <w:tcPr>
            <w:cnfStyle w:val="001000000000" w:firstRow="0" w:lastRow="0" w:firstColumn="1" w:lastColumn="0" w:oddVBand="0" w:evenVBand="0" w:oddHBand="0" w:evenHBand="0" w:firstRowFirstColumn="0" w:firstRowLastColumn="0" w:lastRowFirstColumn="0" w:lastRowLastColumn="0"/>
            <w:tcW w:w="2387" w:type="dxa"/>
          </w:tcPr>
          <w:p w14:paraId="6BE0FEB2" w14:textId="40BC5C39" w:rsidR="00F23DA2" w:rsidRPr="00775E75" w:rsidRDefault="00F23DA2" w:rsidP="00F23DA2">
            <w:pPr>
              <w:spacing w:before="120" w:after="120" w:line="276" w:lineRule="auto"/>
              <w:rPr>
                <w:rFonts w:eastAsia="Batang"/>
                <w:sz w:val="22"/>
                <w:szCs w:val="22"/>
              </w:rPr>
            </w:pPr>
            <w:r w:rsidRPr="00775E75">
              <w:rPr>
                <w:rFonts w:eastAsia="Batang"/>
                <w:sz w:val="22"/>
                <w:szCs w:val="22"/>
              </w:rPr>
              <w:t>Mode of Notification</w:t>
            </w:r>
          </w:p>
        </w:tc>
        <w:tc>
          <w:tcPr>
            <w:tcW w:w="6639" w:type="dxa"/>
          </w:tcPr>
          <w:p w14:paraId="3197E2FC" w14:textId="5A54F871" w:rsidR="00F23DA2" w:rsidRPr="00775E75" w:rsidRDefault="00FE4E92" w:rsidP="00F23DA2">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Batang"/>
                <w:sz w:val="22"/>
                <w:szCs w:val="22"/>
              </w:rPr>
            </w:pPr>
            <w:r w:rsidRPr="00775E75">
              <w:rPr>
                <w:rFonts w:eastAsia="Batang"/>
                <w:sz w:val="22"/>
                <w:szCs w:val="22"/>
              </w:rPr>
              <w:t>Internal/Indeed Job posting</w:t>
            </w:r>
          </w:p>
        </w:tc>
      </w:tr>
    </w:tbl>
    <w:p w14:paraId="5C1F18E1" w14:textId="478442E4" w:rsidR="002A5FCB" w:rsidRDefault="002A5FCB" w:rsidP="008174AA">
      <w:pPr>
        <w:spacing w:before="120" w:after="120" w:line="276" w:lineRule="auto"/>
        <w:ind w:right="26"/>
        <w:jc w:val="both"/>
        <w:rPr>
          <w:rFonts w:eastAsia="Batang"/>
          <w:b/>
          <w:bCs/>
          <w:sz w:val="22"/>
          <w:szCs w:val="22"/>
          <w:u w:val="single"/>
        </w:rPr>
      </w:pPr>
    </w:p>
    <w:p w14:paraId="58FAF60D" w14:textId="77777777" w:rsidR="00951E77" w:rsidRDefault="00951E77" w:rsidP="008174AA">
      <w:pPr>
        <w:spacing w:before="120" w:after="120" w:line="276" w:lineRule="auto"/>
        <w:ind w:right="26"/>
        <w:jc w:val="both"/>
        <w:rPr>
          <w:b/>
          <w:color w:val="000000"/>
          <w:sz w:val="22"/>
          <w:szCs w:val="22"/>
          <w:u w:val="single"/>
        </w:rPr>
      </w:pPr>
    </w:p>
    <w:p w14:paraId="40915B0E" w14:textId="77777777" w:rsidR="00D41451" w:rsidRPr="00E67661" w:rsidRDefault="00D41451" w:rsidP="008174AA">
      <w:pPr>
        <w:spacing w:before="120" w:after="120" w:line="276" w:lineRule="auto"/>
        <w:ind w:right="26"/>
        <w:jc w:val="both"/>
        <w:rPr>
          <w:b/>
          <w:color w:val="000000"/>
          <w:sz w:val="22"/>
          <w:szCs w:val="22"/>
          <w:u w:val="single"/>
        </w:rPr>
      </w:pPr>
    </w:p>
    <w:p w14:paraId="30A799D5" w14:textId="77777777" w:rsidR="004F0E75" w:rsidRPr="00E67661" w:rsidRDefault="004F0E75" w:rsidP="008174AA">
      <w:pPr>
        <w:spacing w:before="120" w:after="120" w:line="276" w:lineRule="auto"/>
        <w:ind w:right="26"/>
        <w:jc w:val="both"/>
        <w:rPr>
          <w:b/>
          <w:color w:val="000000"/>
          <w:sz w:val="22"/>
          <w:szCs w:val="22"/>
          <w:u w:val="single"/>
        </w:rPr>
      </w:pPr>
    </w:p>
    <w:p w14:paraId="27030BC3" w14:textId="77777777" w:rsidR="004F0E75" w:rsidRPr="00E67661" w:rsidRDefault="004F0E75" w:rsidP="008174AA">
      <w:pPr>
        <w:spacing w:before="120" w:after="120" w:line="276" w:lineRule="auto"/>
        <w:ind w:right="26"/>
        <w:jc w:val="both"/>
        <w:rPr>
          <w:rFonts w:eastAsia="Batang"/>
          <w:sz w:val="22"/>
          <w:szCs w:val="22"/>
        </w:rPr>
      </w:pPr>
    </w:p>
    <w:p w14:paraId="3E3DCCAA" w14:textId="3672DD80" w:rsidR="00FF5F92" w:rsidRPr="00E67661" w:rsidRDefault="00FF5F92" w:rsidP="00FF5F92">
      <w:pPr>
        <w:ind w:right="-1260"/>
        <w:jc w:val="both"/>
        <w:rPr>
          <w:rFonts w:eastAsia="Batang"/>
          <w:b/>
          <w:bCs/>
          <w:sz w:val="22"/>
          <w:szCs w:val="22"/>
        </w:rPr>
      </w:pPr>
      <w:r w:rsidRPr="00E67661">
        <w:rPr>
          <w:rFonts w:eastAsia="Batang"/>
          <w:b/>
          <w:bCs/>
          <w:sz w:val="22"/>
          <w:szCs w:val="22"/>
        </w:rPr>
        <w:t>Requested By</w:t>
      </w:r>
      <w:r w:rsidRPr="00E67661">
        <w:rPr>
          <w:rFonts w:eastAsia="Batang"/>
          <w:b/>
          <w:bCs/>
          <w:sz w:val="22"/>
          <w:szCs w:val="22"/>
        </w:rPr>
        <w:tab/>
      </w:r>
      <w:r w:rsidRPr="00E67661">
        <w:rPr>
          <w:rFonts w:eastAsia="Batang"/>
          <w:b/>
          <w:bCs/>
          <w:sz w:val="22"/>
          <w:szCs w:val="22"/>
        </w:rPr>
        <w:tab/>
      </w:r>
      <w:r w:rsidRPr="00E67661">
        <w:rPr>
          <w:rFonts w:eastAsia="Batang"/>
          <w:b/>
          <w:bCs/>
          <w:sz w:val="22"/>
          <w:szCs w:val="22"/>
        </w:rPr>
        <w:tab/>
      </w:r>
      <w:r w:rsidRPr="00E67661">
        <w:rPr>
          <w:rFonts w:eastAsia="Batang"/>
          <w:b/>
          <w:bCs/>
          <w:sz w:val="22"/>
          <w:szCs w:val="22"/>
        </w:rPr>
        <w:tab/>
        <w:t>Reviewed By</w:t>
      </w:r>
      <w:r w:rsidRPr="00E67661">
        <w:rPr>
          <w:rFonts w:eastAsia="Batang"/>
          <w:b/>
          <w:bCs/>
          <w:sz w:val="22"/>
          <w:szCs w:val="22"/>
        </w:rPr>
        <w:tab/>
      </w:r>
      <w:r w:rsidRPr="00E67661">
        <w:rPr>
          <w:rFonts w:eastAsia="Batang"/>
          <w:b/>
          <w:bCs/>
          <w:sz w:val="22"/>
          <w:szCs w:val="22"/>
        </w:rPr>
        <w:tab/>
      </w:r>
      <w:r w:rsidRPr="00E67661">
        <w:rPr>
          <w:rFonts w:eastAsia="Batang"/>
          <w:b/>
          <w:bCs/>
          <w:sz w:val="22"/>
          <w:szCs w:val="22"/>
        </w:rPr>
        <w:tab/>
        <w:t xml:space="preserve">Approved by State </w:t>
      </w:r>
      <w:r w:rsidR="00FB425E">
        <w:rPr>
          <w:rFonts w:eastAsia="Batang"/>
          <w:b/>
          <w:bCs/>
          <w:sz w:val="22"/>
          <w:szCs w:val="22"/>
        </w:rPr>
        <w:t>Head</w:t>
      </w:r>
    </w:p>
    <w:p w14:paraId="63E1713E" w14:textId="547B01BF" w:rsidR="00FF5F92" w:rsidRPr="00E67661" w:rsidRDefault="00FF5F92" w:rsidP="00FF5F92">
      <w:pPr>
        <w:ind w:right="-1259"/>
        <w:jc w:val="both"/>
        <w:rPr>
          <w:rFonts w:eastAsia="Batang"/>
          <w:b/>
          <w:bCs/>
          <w:sz w:val="22"/>
          <w:szCs w:val="22"/>
        </w:rPr>
      </w:pPr>
      <w:r w:rsidRPr="00E67661">
        <w:rPr>
          <w:rFonts w:eastAsia="Batang"/>
          <w:b/>
          <w:bCs/>
          <w:sz w:val="22"/>
          <w:szCs w:val="22"/>
        </w:rPr>
        <w:t>Name:</w:t>
      </w:r>
      <w:r w:rsidR="008C1F41" w:rsidRPr="00E67661">
        <w:rPr>
          <w:rFonts w:eastAsia="Batang"/>
          <w:b/>
          <w:bCs/>
          <w:sz w:val="22"/>
          <w:szCs w:val="22"/>
        </w:rPr>
        <w:t xml:space="preserve"> </w:t>
      </w:r>
      <w:r w:rsidR="00E67661">
        <w:rPr>
          <w:rFonts w:eastAsia="Batang"/>
          <w:b/>
          <w:bCs/>
          <w:sz w:val="22"/>
          <w:szCs w:val="22"/>
        </w:rPr>
        <w:t>Subhadeep Adhikary</w:t>
      </w:r>
    </w:p>
    <w:p w14:paraId="5AC24F68" w14:textId="1964FA16" w:rsidR="00FF5F92" w:rsidRPr="00E67661" w:rsidRDefault="00FF5F92" w:rsidP="00FF5F92">
      <w:pPr>
        <w:ind w:right="-1259"/>
        <w:jc w:val="both"/>
        <w:rPr>
          <w:rFonts w:eastAsia="Batang"/>
          <w:b/>
          <w:bCs/>
          <w:sz w:val="22"/>
          <w:szCs w:val="22"/>
        </w:rPr>
      </w:pPr>
      <w:r w:rsidRPr="00E67661">
        <w:rPr>
          <w:rFonts w:eastAsia="Batang"/>
          <w:b/>
          <w:bCs/>
          <w:sz w:val="22"/>
          <w:szCs w:val="22"/>
        </w:rPr>
        <w:t xml:space="preserve">Date: </w:t>
      </w:r>
      <w:r w:rsidR="00712B8A">
        <w:rPr>
          <w:rFonts w:eastAsia="Batang"/>
          <w:b/>
          <w:bCs/>
          <w:sz w:val="22"/>
          <w:szCs w:val="22"/>
        </w:rPr>
        <w:t>05</w:t>
      </w:r>
      <w:r w:rsidR="00D41451">
        <w:rPr>
          <w:rFonts w:eastAsia="Batang"/>
          <w:b/>
          <w:bCs/>
          <w:sz w:val="22"/>
          <w:szCs w:val="22"/>
        </w:rPr>
        <w:t>.</w:t>
      </w:r>
      <w:r w:rsidR="00712B8A">
        <w:rPr>
          <w:rFonts w:eastAsia="Batang"/>
          <w:b/>
          <w:bCs/>
          <w:sz w:val="22"/>
          <w:szCs w:val="22"/>
        </w:rPr>
        <w:t>10</w:t>
      </w:r>
      <w:r w:rsidR="00D41451">
        <w:rPr>
          <w:rFonts w:eastAsia="Batang"/>
          <w:b/>
          <w:bCs/>
          <w:sz w:val="22"/>
          <w:szCs w:val="22"/>
        </w:rPr>
        <w:t>.2026</w:t>
      </w:r>
    </w:p>
    <w:p w14:paraId="35940062" w14:textId="4261D539" w:rsidR="00A26A0E" w:rsidRDefault="00AE0868" w:rsidP="00061546">
      <w:pPr>
        <w:spacing w:before="120" w:after="120" w:line="276" w:lineRule="auto"/>
        <w:ind w:right="-1260"/>
        <w:jc w:val="both"/>
        <w:rPr>
          <w:rFonts w:eastAsia="Batang"/>
          <w:b/>
          <w:bCs/>
          <w:sz w:val="22"/>
          <w:szCs w:val="22"/>
        </w:rPr>
      </w:pPr>
      <w:r w:rsidRPr="00E67661">
        <w:rPr>
          <w:rFonts w:eastAsia="Batang"/>
          <w:b/>
          <w:bCs/>
          <w:sz w:val="22"/>
          <w:szCs w:val="22"/>
        </w:rPr>
        <w:t xml:space="preserve"> </w:t>
      </w:r>
    </w:p>
    <w:p w14:paraId="5245C646" w14:textId="77777777" w:rsidR="00FB1BD6" w:rsidRDefault="00FB1BD6" w:rsidP="00061546">
      <w:pPr>
        <w:spacing w:before="120" w:after="120" w:line="276" w:lineRule="auto"/>
        <w:ind w:right="-1260"/>
        <w:jc w:val="both"/>
        <w:rPr>
          <w:rFonts w:eastAsia="Batang"/>
          <w:b/>
          <w:bCs/>
          <w:sz w:val="22"/>
          <w:szCs w:val="22"/>
        </w:rPr>
      </w:pPr>
    </w:p>
    <w:p w14:paraId="3FD11579" w14:textId="77777777" w:rsidR="00FB1BD6" w:rsidRDefault="00FB1BD6" w:rsidP="00061546">
      <w:pPr>
        <w:spacing w:before="120" w:after="120" w:line="276" w:lineRule="auto"/>
        <w:ind w:right="-1260"/>
        <w:jc w:val="both"/>
        <w:rPr>
          <w:rFonts w:eastAsia="Batang"/>
          <w:b/>
          <w:bCs/>
          <w:sz w:val="22"/>
          <w:szCs w:val="22"/>
        </w:rPr>
      </w:pPr>
    </w:p>
    <w:p w14:paraId="2E25D4A4" w14:textId="77777777" w:rsidR="00FB1BD6" w:rsidRDefault="00FB1BD6" w:rsidP="00061546">
      <w:pPr>
        <w:spacing w:before="120" w:after="120" w:line="276" w:lineRule="auto"/>
        <w:ind w:right="-1260"/>
        <w:jc w:val="both"/>
        <w:rPr>
          <w:rFonts w:eastAsia="Batang"/>
          <w:b/>
          <w:bCs/>
          <w:sz w:val="22"/>
          <w:szCs w:val="22"/>
        </w:rPr>
      </w:pPr>
    </w:p>
    <w:p w14:paraId="58D361CB" w14:textId="77777777" w:rsidR="00FB1BD6" w:rsidRDefault="00FB1BD6" w:rsidP="00061546">
      <w:pPr>
        <w:spacing w:before="120" w:after="120" w:line="276" w:lineRule="auto"/>
        <w:ind w:right="-1260"/>
        <w:jc w:val="both"/>
        <w:rPr>
          <w:rFonts w:eastAsia="Batang"/>
          <w:b/>
          <w:bCs/>
          <w:sz w:val="22"/>
          <w:szCs w:val="22"/>
        </w:rPr>
      </w:pPr>
    </w:p>
    <w:p w14:paraId="16425167" w14:textId="77777777" w:rsidR="00FB1BD6" w:rsidRDefault="00FB1BD6" w:rsidP="00061546">
      <w:pPr>
        <w:spacing w:before="120" w:after="120" w:line="276" w:lineRule="auto"/>
        <w:ind w:right="-1260"/>
        <w:jc w:val="both"/>
        <w:rPr>
          <w:rFonts w:eastAsia="Batang"/>
          <w:b/>
          <w:bCs/>
          <w:sz w:val="22"/>
          <w:szCs w:val="22"/>
        </w:rPr>
      </w:pPr>
    </w:p>
    <w:p w14:paraId="013DCB43" w14:textId="77777777" w:rsidR="00FB1BD6" w:rsidRDefault="00FB1BD6" w:rsidP="00061546">
      <w:pPr>
        <w:spacing w:before="120" w:after="120" w:line="276" w:lineRule="auto"/>
        <w:ind w:right="-1260"/>
        <w:jc w:val="both"/>
        <w:rPr>
          <w:rFonts w:eastAsia="Batang"/>
          <w:b/>
          <w:bCs/>
          <w:sz w:val="22"/>
          <w:szCs w:val="22"/>
        </w:rPr>
      </w:pPr>
    </w:p>
    <w:p w14:paraId="60E8A3B3" w14:textId="77777777" w:rsidR="00FB1BD6" w:rsidRDefault="00FB1BD6" w:rsidP="00061546">
      <w:pPr>
        <w:spacing w:before="120" w:after="120" w:line="276" w:lineRule="auto"/>
        <w:ind w:right="-1260"/>
        <w:jc w:val="both"/>
        <w:rPr>
          <w:rFonts w:eastAsia="Batang"/>
          <w:b/>
          <w:bCs/>
          <w:sz w:val="22"/>
          <w:szCs w:val="22"/>
        </w:rPr>
      </w:pPr>
    </w:p>
    <w:p w14:paraId="5271928D" w14:textId="77777777" w:rsidR="00FB1BD6" w:rsidRDefault="00FB1BD6" w:rsidP="00061546">
      <w:pPr>
        <w:spacing w:before="120" w:after="120" w:line="276" w:lineRule="auto"/>
        <w:ind w:right="-1260"/>
        <w:jc w:val="both"/>
        <w:rPr>
          <w:rFonts w:eastAsia="Batang"/>
          <w:b/>
          <w:bCs/>
          <w:sz w:val="22"/>
          <w:szCs w:val="22"/>
        </w:rPr>
      </w:pPr>
    </w:p>
    <w:p w14:paraId="7D1FA769" w14:textId="77777777" w:rsidR="009B3724" w:rsidRDefault="009B3724" w:rsidP="00061546">
      <w:pPr>
        <w:spacing w:before="120" w:after="120" w:line="276" w:lineRule="auto"/>
        <w:ind w:right="-1260"/>
        <w:jc w:val="both"/>
        <w:rPr>
          <w:rFonts w:eastAsia="Batang"/>
          <w:b/>
          <w:bCs/>
          <w:sz w:val="22"/>
          <w:szCs w:val="22"/>
        </w:rPr>
      </w:pPr>
    </w:p>
    <w:p w14:paraId="6F523F29" w14:textId="77777777" w:rsidR="009B3724" w:rsidRDefault="009B3724" w:rsidP="00061546">
      <w:pPr>
        <w:spacing w:before="120" w:after="120" w:line="276" w:lineRule="auto"/>
        <w:ind w:right="-1260"/>
        <w:jc w:val="both"/>
        <w:rPr>
          <w:rFonts w:eastAsia="Batang"/>
          <w:b/>
          <w:bCs/>
          <w:sz w:val="22"/>
          <w:szCs w:val="22"/>
        </w:rPr>
      </w:pPr>
    </w:p>
    <w:p w14:paraId="2F77DB49" w14:textId="77777777" w:rsidR="00775E75" w:rsidRDefault="00775E75" w:rsidP="00061546">
      <w:pPr>
        <w:spacing w:before="120" w:after="120" w:line="276" w:lineRule="auto"/>
        <w:ind w:right="-1260"/>
        <w:jc w:val="both"/>
        <w:rPr>
          <w:rFonts w:eastAsia="Batang"/>
          <w:b/>
          <w:bCs/>
          <w:sz w:val="22"/>
          <w:szCs w:val="22"/>
        </w:rPr>
      </w:pPr>
    </w:p>
    <w:p w14:paraId="67747174" w14:textId="77777777" w:rsidR="009B3724" w:rsidRDefault="009B3724" w:rsidP="00061546">
      <w:pPr>
        <w:spacing w:before="120" w:after="120" w:line="276" w:lineRule="auto"/>
        <w:ind w:right="-1260"/>
        <w:jc w:val="both"/>
        <w:rPr>
          <w:rFonts w:eastAsia="Batang"/>
          <w:b/>
          <w:bCs/>
          <w:sz w:val="22"/>
          <w:szCs w:val="22"/>
        </w:rPr>
      </w:pPr>
    </w:p>
    <w:p w14:paraId="6C7B43EE" w14:textId="77777777" w:rsidR="00613D4B" w:rsidRPr="003D4CB6" w:rsidRDefault="00613D4B" w:rsidP="003D4CB6">
      <w:pPr>
        <w:spacing w:line="360" w:lineRule="auto"/>
        <w:jc w:val="center"/>
        <w:rPr>
          <w:sz w:val="28"/>
          <w:szCs w:val="28"/>
          <w:u w:val="single"/>
        </w:rPr>
      </w:pPr>
      <w:r w:rsidRPr="003D4CB6">
        <w:rPr>
          <w:b/>
          <w:bCs/>
          <w:sz w:val="28"/>
          <w:szCs w:val="28"/>
          <w:u w:val="single"/>
        </w:rPr>
        <w:lastRenderedPageBreak/>
        <w:t>Job Description</w:t>
      </w:r>
    </w:p>
    <w:p w14:paraId="4FE9F4ED" w14:textId="0A067F1E" w:rsidR="00613D4B" w:rsidRPr="003D4CB6" w:rsidRDefault="00613D4B" w:rsidP="003D4CB6">
      <w:pPr>
        <w:rPr>
          <w:sz w:val="22"/>
          <w:szCs w:val="22"/>
        </w:rPr>
      </w:pPr>
      <w:r w:rsidRPr="003D4CB6">
        <w:rPr>
          <w:b/>
          <w:bCs/>
          <w:sz w:val="22"/>
          <w:szCs w:val="22"/>
        </w:rPr>
        <w:t>Po</w:t>
      </w:r>
      <w:r w:rsidR="00CD3EC7" w:rsidRPr="003D4CB6">
        <w:rPr>
          <w:b/>
          <w:bCs/>
          <w:sz w:val="22"/>
          <w:szCs w:val="22"/>
        </w:rPr>
        <w:t>s</w:t>
      </w:r>
      <w:r w:rsidRPr="003D4CB6">
        <w:rPr>
          <w:b/>
          <w:bCs/>
          <w:sz w:val="22"/>
          <w:szCs w:val="22"/>
        </w:rPr>
        <w:t>ition:</w:t>
      </w:r>
      <w:r w:rsidR="00A25E63" w:rsidRPr="003D4CB6">
        <w:rPr>
          <w:b/>
          <w:bCs/>
          <w:sz w:val="22"/>
          <w:szCs w:val="22"/>
        </w:rPr>
        <w:t xml:space="preserve"> </w:t>
      </w:r>
      <w:r w:rsidR="00074CF0" w:rsidRPr="003D4CB6">
        <w:rPr>
          <w:b/>
          <w:bCs/>
          <w:sz w:val="22"/>
          <w:szCs w:val="22"/>
        </w:rPr>
        <w:t>C</w:t>
      </w:r>
      <w:r w:rsidR="009B3724" w:rsidRPr="003D4CB6">
        <w:rPr>
          <w:b/>
          <w:bCs/>
          <w:sz w:val="22"/>
          <w:szCs w:val="22"/>
        </w:rPr>
        <w:t>ommunity Surveyor</w:t>
      </w:r>
    </w:p>
    <w:p w14:paraId="5D65FE7D" w14:textId="60C26387" w:rsidR="00613D4B" w:rsidRPr="003D4CB6" w:rsidRDefault="00613D4B" w:rsidP="003D4CB6">
      <w:pPr>
        <w:rPr>
          <w:sz w:val="22"/>
          <w:szCs w:val="22"/>
        </w:rPr>
      </w:pPr>
      <w:r w:rsidRPr="003D4CB6">
        <w:rPr>
          <w:sz w:val="22"/>
          <w:szCs w:val="22"/>
        </w:rPr>
        <w:t>Organization: Child in Need Institute (CINI)</w:t>
      </w:r>
      <w:r w:rsidR="00775E75">
        <w:rPr>
          <w:sz w:val="22"/>
          <w:szCs w:val="22"/>
        </w:rPr>
        <w:t>, Jharkhand Unit.</w:t>
      </w:r>
    </w:p>
    <w:p w14:paraId="5EF0AA8D" w14:textId="39DB9803" w:rsidR="009B3724" w:rsidRPr="003D4CB6" w:rsidRDefault="00613D4B" w:rsidP="003D4CB6">
      <w:pPr>
        <w:rPr>
          <w:rFonts w:eastAsia="Batang"/>
          <w:sz w:val="22"/>
          <w:szCs w:val="22"/>
        </w:rPr>
      </w:pPr>
      <w:r w:rsidRPr="003D4CB6">
        <w:rPr>
          <w:sz w:val="22"/>
          <w:szCs w:val="22"/>
        </w:rPr>
        <w:t>Location: </w:t>
      </w:r>
      <w:r w:rsidR="009B3724" w:rsidRPr="003D4CB6">
        <w:rPr>
          <w:rFonts w:eastAsia="Batang"/>
          <w:sz w:val="22"/>
          <w:szCs w:val="22"/>
        </w:rPr>
        <w:t>Misirgonda and Madhukam slums in Ranchi</w:t>
      </w:r>
    </w:p>
    <w:p w14:paraId="4BC33B57" w14:textId="68EA75F5" w:rsidR="00613D4B" w:rsidRPr="003D4CB6" w:rsidRDefault="009B3724" w:rsidP="003D4CB6">
      <w:pPr>
        <w:rPr>
          <w:sz w:val="22"/>
          <w:szCs w:val="22"/>
        </w:rPr>
      </w:pPr>
      <w:r w:rsidRPr="003D4CB6">
        <w:rPr>
          <w:rFonts w:eastAsia="Batang"/>
          <w:sz w:val="22"/>
          <w:szCs w:val="22"/>
        </w:rPr>
        <w:t>C</w:t>
      </w:r>
      <w:r w:rsidR="00613D4B" w:rsidRPr="003D4CB6">
        <w:rPr>
          <w:sz w:val="22"/>
          <w:szCs w:val="22"/>
        </w:rPr>
        <w:t>losing date: </w:t>
      </w:r>
      <w:r w:rsidR="00167EE9" w:rsidRPr="003D4CB6">
        <w:rPr>
          <w:sz w:val="22"/>
          <w:szCs w:val="22"/>
        </w:rPr>
        <w:t>11</w:t>
      </w:r>
      <w:r w:rsidR="00167EE9" w:rsidRPr="003D4CB6">
        <w:rPr>
          <w:sz w:val="22"/>
          <w:szCs w:val="22"/>
          <w:vertAlign w:val="superscript"/>
        </w:rPr>
        <w:t>th</w:t>
      </w:r>
      <w:r w:rsidR="00167EE9" w:rsidRPr="003D4CB6">
        <w:rPr>
          <w:sz w:val="22"/>
          <w:szCs w:val="22"/>
        </w:rPr>
        <w:t xml:space="preserve"> Oct’2026</w:t>
      </w:r>
    </w:p>
    <w:p w14:paraId="1BC85BF7" w14:textId="77777777" w:rsidR="00613D4B" w:rsidRPr="002D30C5" w:rsidRDefault="00613D4B" w:rsidP="00613D4B">
      <w:pPr>
        <w:rPr>
          <w:sz w:val="22"/>
          <w:szCs w:val="22"/>
        </w:rPr>
      </w:pPr>
    </w:p>
    <w:p w14:paraId="707CC0A9" w14:textId="77777777" w:rsidR="00613D4B" w:rsidRPr="002D30C5" w:rsidRDefault="00613D4B" w:rsidP="00613D4B">
      <w:pPr>
        <w:rPr>
          <w:b/>
          <w:bCs/>
          <w:sz w:val="22"/>
          <w:szCs w:val="22"/>
          <w:u w:val="single"/>
        </w:rPr>
      </w:pPr>
      <w:r w:rsidRPr="002D30C5">
        <w:rPr>
          <w:b/>
          <w:bCs/>
          <w:sz w:val="22"/>
          <w:szCs w:val="22"/>
          <w:u w:val="single"/>
        </w:rPr>
        <w:t>About the Organization:</w:t>
      </w:r>
    </w:p>
    <w:p w14:paraId="7CF7FA7E" w14:textId="77777777" w:rsidR="00613D4B" w:rsidRPr="002D30C5" w:rsidRDefault="00613D4B" w:rsidP="00613D4B">
      <w:pPr>
        <w:rPr>
          <w:b/>
          <w:bCs/>
          <w:sz w:val="22"/>
          <w:szCs w:val="22"/>
          <w:u w:val="single"/>
        </w:rPr>
      </w:pPr>
    </w:p>
    <w:p w14:paraId="5051B194" w14:textId="77777777" w:rsidR="00613D4B" w:rsidRPr="002D30C5" w:rsidRDefault="00613D4B" w:rsidP="00613D4B">
      <w:pPr>
        <w:rPr>
          <w:sz w:val="22"/>
          <w:szCs w:val="22"/>
          <w:lang w:val="en-GB"/>
        </w:rPr>
      </w:pPr>
      <w:r w:rsidRPr="002D30C5">
        <w:rPr>
          <w:sz w:val="22"/>
          <w:szCs w:val="22"/>
          <w:lang w:val="en-GB"/>
        </w:rPr>
        <w:t xml:space="preserve">CINI is a 50 years old non-profit, non-government organisation (NGO) registered under the Societies Registration Act, 1860 in India. Over more than five decades, we have been partnering with central and state government, national and international donors, non-government organisations and local communities to strengthen the capacity of deprived children and women to improve their health, nutrition, education and protection conditions. Distilling international and national experience, we seek to learn from the poor to improve our interventions in under-serviced rural and urban areas. We aim at strengthening local governance processes that give marginalised and poor communities a voice and influence national policy. Founded in 1974, Child in Need Institute (CINI) with an experience of 50 years, reaches out to over 7 million population in the states of West Bengal, Jharkhand, Odisha, Assam, Madhya Pradesh and Chhattisgarh. CINI received the National Award for child Welfare twice in 1985 and 2004. CINI is accredited by the Credibility Alliance in India and is registered with the Tata Institute of Social Sciences Corporate Social Responsibility Database. CINI has been working in Jharkhand since 2002 and is recognized as one of the Technical Support Agency, extending support to the Department of Health &amp; Family Welfare, Department of Women, Child Development &amp; Social Security, Department of Youth, Culture and Sports, Department of Labour, Employment, Training &amp; Skill Development and Department of School Education &amp; Literacy. </w:t>
      </w:r>
    </w:p>
    <w:p w14:paraId="691653B4" w14:textId="77777777" w:rsidR="00613D4B" w:rsidRPr="002D30C5" w:rsidRDefault="00613D4B" w:rsidP="00613D4B">
      <w:pPr>
        <w:rPr>
          <w:i/>
          <w:iCs/>
          <w:sz w:val="22"/>
          <w:szCs w:val="22"/>
          <w:u w:val="single"/>
          <w:lang w:val="en-GB"/>
        </w:rPr>
      </w:pPr>
    </w:p>
    <w:p w14:paraId="18961189" w14:textId="77777777" w:rsidR="00613D4B" w:rsidRPr="002D30C5" w:rsidRDefault="00613D4B" w:rsidP="00613D4B">
      <w:pPr>
        <w:rPr>
          <w:sz w:val="22"/>
          <w:szCs w:val="22"/>
          <w:lang w:val="en-GB"/>
        </w:rPr>
      </w:pPr>
      <w:r w:rsidRPr="002D30C5">
        <w:rPr>
          <w:i/>
          <w:iCs/>
          <w:sz w:val="22"/>
          <w:szCs w:val="22"/>
          <w:u w:val="single"/>
          <w:lang w:val="en-GB"/>
        </w:rPr>
        <w:t>Our Mission</w:t>
      </w:r>
      <w:r w:rsidRPr="002D30C5">
        <w:rPr>
          <w:sz w:val="22"/>
          <w:szCs w:val="22"/>
          <w:lang w:val="en-GB"/>
        </w:rPr>
        <w:t xml:space="preserve">: To ensure that children and adolescents achieve their rights to health, nutrition, education, protection and participation by making duty bearers and communities responsive to their well-being. </w:t>
      </w:r>
    </w:p>
    <w:p w14:paraId="502B72E2" w14:textId="77777777" w:rsidR="00613D4B" w:rsidRPr="002D30C5" w:rsidRDefault="00613D4B" w:rsidP="00613D4B">
      <w:pPr>
        <w:rPr>
          <w:i/>
          <w:iCs/>
          <w:sz w:val="22"/>
          <w:szCs w:val="22"/>
          <w:u w:val="single"/>
          <w:lang w:val="en-GB"/>
        </w:rPr>
      </w:pPr>
    </w:p>
    <w:p w14:paraId="2DE33832" w14:textId="77777777" w:rsidR="00613D4B" w:rsidRPr="002D30C5" w:rsidRDefault="00613D4B" w:rsidP="00613D4B">
      <w:pPr>
        <w:rPr>
          <w:sz w:val="22"/>
          <w:szCs w:val="22"/>
          <w:lang w:val="en-GB"/>
        </w:rPr>
      </w:pPr>
      <w:r w:rsidRPr="002D30C5">
        <w:rPr>
          <w:i/>
          <w:iCs/>
          <w:sz w:val="22"/>
          <w:szCs w:val="22"/>
          <w:u w:val="single"/>
          <w:lang w:val="en-GB"/>
        </w:rPr>
        <w:t>Our Vision</w:t>
      </w:r>
      <w:r w:rsidRPr="002D30C5">
        <w:rPr>
          <w:sz w:val="22"/>
          <w:szCs w:val="22"/>
          <w:lang w:val="en-GB"/>
        </w:rPr>
        <w:t xml:space="preserve">: A friendly and responsive community where children and adolescents achieve their full potential. </w:t>
      </w:r>
    </w:p>
    <w:p w14:paraId="00EFA5D1" w14:textId="77777777" w:rsidR="00613D4B" w:rsidRPr="002D30C5" w:rsidRDefault="00613D4B" w:rsidP="00613D4B">
      <w:pPr>
        <w:rPr>
          <w:i/>
          <w:iCs/>
          <w:sz w:val="22"/>
          <w:szCs w:val="22"/>
          <w:u w:val="single"/>
          <w:lang w:val="en-GB"/>
        </w:rPr>
      </w:pPr>
    </w:p>
    <w:p w14:paraId="04B8F9A1" w14:textId="77777777" w:rsidR="00613D4B" w:rsidRPr="002D30C5" w:rsidRDefault="00613D4B" w:rsidP="00613D4B">
      <w:pPr>
        <w:rPr>
          <w:i/>
          <w:iCs/>
          <w:sz w:val="22"/>
          <w:szCs w:val="22"/>
          <w:u w:val="single"/>
          <w:lang w:val="en-GB"/>
        </w:rPr>
      </w:pPr>
      <w:r w:rsidRPr="002D30C5">
        <w:rPr>
          <w:i/>
          <w:iCs/>
          <w:sz w:val="22"/>
          <w:szCs w:val="22"/>
          <w:u w:val="single"/>
          <w:lang w:val="en-GB"/>
        </w:rPr>
        <w:t>Our Values:</w:t>
      </w:r>
    </w:p>
    <w:p w14:paraId="474D3988" w14:textId="77777777" w:rsidR="00613D4B" w:rsidRPr="002D30C5" w:rsidRDefault="00613D4B" w:rsidP="002E2F5F">
      <w:pPr>
        <w:numPr>
          <w:ilvl w:val="0"/>
          <w:numId w:val="8"/>
        </w:numPr>
        <w:spacing w:after="160" w:line="259" w:lineRule="auto"/>
        <w:rPr>
          <w:sz w:val="22"/>
          <w:szCs w:val="22"/>
          <w:lang w:val="en-GB"/>
        </w:rPr>
      </w:pPr>
      <w:r w:rsidRPr="002D30C5">
        <w:rPr>
          <w:sz w:val="22"/>
          <w:szCs w:val="22"/>
          <w:lang w:val="en-GB"/>
        </w:rPr>
        <w:t>Accountability: We take responsibility for using resources effectively and efficiently and being accountable to parents, communities and above all, children</w:t>
      </w:r>
    </w:p>
    <w:p w14:paraId="78A4E38A" w14:textId="77777777" w:rsidR="00613D4B" w:rsidRPr="002D30C5" w:rsidRDefault="00613D4B" w:rsidP="002E2F5F">
      <w:pPr>
        <w:numPr>
          <w:ilvl w:val="0"/>
          <w:numId w:val="8"/>
        </w:numPr>
        <w:spacing w:after="160" w:line="259" w:lineRule="auto"/>
        <w:rPr>
          <w:sz w:val="22"/>
          <w:szCs w:val="22"/>
          <w:lang w:val="en-GB"/>
        </w:rPr>
      </w:pPr>
      <w:r w:rsidRPr="002D30C5">
        <w:rPr>
          <w:sz w:val="22"/>
          <w:szCs w:val="22"/>
          <w:lang w:val="en-GB"/>
        </w:rPr>
        <w:t>Collaboration: We seek to collaborate with children, parents, women, communities, government and partners to empower children to develop into active citizens and access basic services and opportunities as a matter of right.</w:t>
      </w:r>
    </w:p>
    <w:p w14:paraId="68BA0A82" w14:textId="77777777" w:rsidR="00613D4B" w:rsidRPr="002D30C5" w:rsidRDefault="00613D4B" w:rsidP="002E2F5F">
      <w:pPr>
        <w:numPr>
          <w:ilvl w:val="0"/>
          <w:numId w:val="8"/>
        </w:numPr>
        <w:spacing w:after="160" w:line="259" w:lineRule="auto"/>
        <w:rPr>
          <w:sz w:val="22"/>
          <w:szCs w:val="22"/>
          <w:lang w:val="en-GB"/>
        </w:rPr>
      </w:pPr>
      <w:r w:rsidRPr="002D30C5">
        <w:rPr>
          <w:sz w:val="22"/>
          <w:szCs w:val="22"/>
          <w:lang w:val="en-GB"/>
        </w:rPr>
        <w:t>Caring: We believe in respecting each other and supporting care givers in caring for children and preventing all forms of harm in the communities that we serve</w:t>
      </w:r>
    </w:p>
    <w:p w14:paraId="4432144A" w14:textId="77777777" w:rsidR="00613D4B" w:rsidRPr="002D30C5" w:rsidRDefault="00613D4B" w:rsidP="002E2F5F">
      <w:pPr>
        <w:numPr>
          <w:ilvl w:val="0"/>
          <w:numId w:val="8"/>
        </w:numPr>
        <w:spacing w:after="160" w:line="259" w:lineRule="auto"/>
        <w:rPr>
          <w:sz w:val="22"/>
          <w:szCs w:val="22"/>
          <w:lang w:val="en-GB"/>
        </w:rPr>
      </w:pPr>
      <w:r w:rsidRPr="002D30C5">
        <w:rPr>
          <w:sz w:val="22"/>
          <w:szCs w:val="22"/>
          <w:lang w:val="en-GB"/>
        </w:rPr>
        <w:t>Integrity: We aspire to live to the highest standards of personal and organization integrity and always act for the best interests of children.</w:t>
      </w:r>
    </w:p>
    <w:p w14:paraId="50412669" w14:textId="77777777" w:rsidR="00613D4B" w:rsidRPr="002D30C5" w:rsidRDefault="00613D4B" w:rsidP="00613D4B">
      <w:pPr>
        <w:tabs>
          <w:tab w:val="left" w:pos="3220"/>
        </w:tabs>
        <w:rPr>
          <w:sz w:val="22"/>
          <w:szCs w:val="22"/>
        </w:rPr>
      </w:pPr>
      <w:r w:rsidRPr="002D30C5">
        <w:rPr>
          <w:sz w:val="22"/>
          <w:szCs w:val="22"/>
        </w:rPr>
        <w:tab/>
      </w:r>
    </w:p>
    <w:p w14:paraId="6E6B6794" w14:textId="77777777" w:rsidR="00613D4B" w:rsidRDefault="00613D4B" w:rsidP="00613D4B">
      <w:pPr>
        <w:rPr>
          <w:b/>
          <w:bCs/>
          <w:sz w:val="22"/>
          <w:szCs w:val="22"/>
          <w:u w:val="single"/>
        </w:rPr>
      </w:pPr>
    </w:p>
    <w:p w14:paraId="29718603" w14:textId="77777777" w:rsidR="00613D4B" w:rsidRDefault="00613D4B" w:rsidP="00613D4B">
      <w:pPr>
        <w:rPr>
          <w:b/>
          <w:bCs/>
          <w:sz w:val="22"/>
          <w:szCs w:val="22"/>
          <w:u w:val="single"/>
        </w:rPr>
      </w:pPr>
    </w:p>
    <w:p w14:paraId="6ACBCD03" w14:textId="77777777" w:rsidR="003D4CB6" w:rsidRDefault="003D4CB6" w:rsidP="00613D4B">
      <w:pPr>
        <w:rPr>
          <w:b/>
          <w:bCs/>
          <w:sz w:val="22"/>
          <w:szCs w:val="22"/>
          <w:u w:val="single"/>
        </w:rPr>
      </w:pPr>
    </w:p>
    <w:p w14:paraId="032EF4A4" w14:textId="77777777" w:rsidR="00613D4B" w:rsidRDefault="00613D4B" w:rsidP="00613D4B">
      <w:pPr>
        <w:rPr>
          <w:b/>
          <w:bCs/>
          <w:sz w:val="22"/>
          <w:szCs w:val="22"/>
          <w:u w:val="single"/>
        </w:rPr>
      </w:pPr>
    </w:p>
    <w:p w14:paraId="60A97E7E" w14:textId="77777777" w:rsidR="00CD3EC7" w:rsidRDefault="00CD3EC7" w:rsidP="00613D4B">
      <w:pPr>
        <w:rPr>
          <w:b/>
          <w:bCs/>
          <w:sz w:val="22"/>
          <w:szCs w:val="22"/>
          <w:u w:val="single"/>
        </w:rPr>
      </w:pPr>
    </w:p>
    <w:p w14:paraId="3B6BD8FF" w14:textId="77777777" w:rsidR="00613D4B" w:rsidRPr="002D30C5" w:rsidRDefault="00613D4B" w:rsidP="00613D4B">
      <w:pPr>
        <w:rPr>
          <w:b/>
          <w:bCs/>
          <w:sz w:val="22"/>
          <w:szCs w:val="22"/>
          <w:u w:val="single"/>
        </w:rPr>
      </w:pPr>
      <w:r w:rsidRPr="002D30C5">
        <w:rPr>
          <w:b/>
          <w:bCs/>
          <w:sz w:val="22"/>
          <w:szCs w:val="22"/>
          <w:u w:val="single"/>
        </w:rPr>
        <w:lastRenderedPageBreak/>
        <w:t>Scope of Work:</w:t>
      </w:r>
    </w:p>
    <w:p w14:paraId="337088EE" w14:textId="77777777" w:rsidR="00613D4B" w:rsidRPr="002D30C5" w:rsidRDefault="00613D4B" w:rsidP="00613D4B">
      <w:pPr>
        <w:rPr>
          <w:rStyle w:val="normaltextrun"/>
          <w:color w:val="000000"/>
          <w:sz w:val="22"/>
          <w:szCs w:val="22"/>
          <w:shd w:val="clear" w:color="auto" w:fill="FFFFFF"/>
        </w:rPr>
      </w:pPr>
    </w:p>
    <w:p w14:paraId="7F41D837" w14:textId="33E81727" w:rsidR="00613D4B" w:rsidRPr="002D30C5" w:rsidRDefault="00613D4B" w:rsidP="00613D4B">
      <w:pPr>
        <w:rPr>
          <w:sz w:val="22"/>
          <w:szCs w:val="22"/>
          <w:lang w:val="en-IN"/>
        </w:rPr>
      </w:pPr>
      <w:r w:rsidRPr="002D30C5">
        <w:rPr>
          <w:sz w:val="22"/>
          <w:szCs w:val="22"/>
        </w:rPr>
        <w:t xml:space="preserve">Child in Need Institute (CINI) is seeking for </w:t>
      </w:r>
      <w:r w:rsidR="00D17F3E">
        <w:rPr>
          <w:sz w:val="22"/>
          <w:szCs w:val="22"/>
        </w:rPr>
        <w:t xml:space="preserve">2 Community Surveyor </w:t>
      </w:r>
      <w:r w:rsidR="00E32AD3">
        <w:rPr>
          <w:sz w:val="22"/>
          <w:szCs w:val="22"/>
        </w:rPr>
        <w:t xml:space="preserve">(1 each in Madhukam and Misirgonda slums of Ranchi) </w:t>
      </w:r>
      <w:r w:rsidRPr="002D30C5">
        <w:rPr>
          <w:sz w:val="22"/>
          <w:szCs w:val="22"/>
        </w:rPr>
        <w:t xml:space="preserve">to </w:t>
      </w:r>
      <w:r w:rsidR="00E32AD3">
        <w:rPr>
          <w:sz w:val="22"/>
          <w:szCs w:val="22"/>
        </w:rPr>
        <w:t xml:space="preserve">undertake the Health Assessment survey </w:t>
      </w:r>
      <w:r w:rsidRPr="002D30C5">
        <w:rPr>
          <w:sz w:val="22"/>
          <w:szCs w:val="22"/>
        </w:rPr>
        <w:t xml:space="preserve">supported by </w:t>
      </w:r>
      <w:r w:rsidR="00E32AD3">
        <w:rPr>
          <w:sz w:val="22"/>
          <w:szCs w:val="22"/>
        </w:rPr>
        <w:t>Azim Premji Foundation</w:t>
      </w:r>
      <w:r w:rsidR="007738FD">
        <w:rPr>
          <w:sz w:val="22"/>
          <w:szCs w:val="22"/>
        </w:rPr>
        <w:t>.</w:t>
      </w:r>
      <w:r w:rsidR="00E9639B">
        <w:rPr>
          <w:sz w:val="22"/>
          <w:szCs w:val="22"/>
        </w:rPr>
        <w:t xml:space="preserve"> </w:t>
      </w:r>
    </w:p>
    <w:p w14:paraId="1C10BA4E" w14:textId="77777777" w:rsidR="00613D4B" w:rsidRPr="002D30C5" w:rsidRDefault="00613D4B" w:rsidP="00613D4B">
      <w:pPr>
        <w:rPr>
          <w:sz w:val="22"/>
          <w:szCs w:val="22"/>
        </w:rPr>
      </w:pPr>
    </w:p>
    <w:p w14:paraId="39E9E8CB" w14:textId="77777777" w:rsidR="00F83FB6" w:rsidRDefault="00F83FB6" w:rsidP="00F83FB6">
      <w:pPr>
        <w:rPr>
          <w:rFonts w:eastAsia="Arial"/>
          <w:b/>
          <w:bCs/>
          <w:color w:val="000000" w:themeColor="text1"/>
          <w:sz w:val="22"/>
          <w:szCs w:val="22"/>
          <w:lang w:val="en-IN"/>
        </w:rPr>
      </w:pPr>
      <w:r w:rsidRPr="00F83FB6">
        <w:rPr>
          <w:rFonts w:eastAsia="Arial"/>
          <w:b/>
          <w:bCs/>
          <w:color w:val="000000" w:themeColor="text1"/>
          <w:sz w:val="22"/>
          <w:szCs w:val="22"/>
          <w:lang w:val="en-IN"/>
        </w:rPr>
        <w:t>1. Position Overview</w:t>
      </w:r>
    </w:p>
    <w:p w14:paraId="631A5904" w14:textId="77777777" w:rsidR="003D4CB6" w:rsidRPr="00F83FB6" w:rsidRDefault="003D4CB6" w:rsidP="00F83FB6">
      <w:pPr>
        <w:rPr>
          <w:rFonts w:eastAsia="Arial"/>
          <w:b/>
          <w:bCs/>
          <w:color w:val="000000" w:themeColor="text1"/>
          <w:sz w:val="22"/>
          <w:szCs w:val="22"/>
          <w:lang w:val="en-IN"/>
        </w:rPr>
      </w:pPr>
    </w:p>
    <w:p w14:paraId="0F2DB109" w14:textId="5065E7E7" w:rsidR="00F83FB6" w:rsidRDefault="00F83FB6" w:rsidP="00F83FB6">
      <w:pPr>
        <w:rPr>
          <w:rFonts w:eastAsia="Arial"/>
          <w:color w:val="000000" w:themeColor="text1"/>
          <w:sz w:val="22"/>
          <w:szCs w:val="22"/>
          <w:lang w:val="en-IN"/>
        </w:rPr>
      </w:pPr>
      <w:r w:rsidRPr="00F83FB6">
        <w:rPr>
          <w:rFonts w:eastAsia="Arial"/>
          <w:color w:val="000000" w:themeColor="text1"/>
          <w:sz w:val="22"/>
          <w:szCs w:val="22"/>
          <w:lang w:val="en-IN"/>
        </w:rPr>
        <w:t xml:space="preserve">The Community Surveyor will be responsible for conducting </w:t>
      </w:r>
      <w:r w:rsidRPr="00F83FB6">
        <w:rPr>
          <w:rFonts w:eastAsia="Arial"/>
          <w:b/>
          <w:bCs/>
          <w:color w:val="000000" w:themeColor="text1"/>
          <w:sz w:val="22"/>
          <w:szCs w:val="22"/>
          <w:lang w:val="en-IN"/>
        </w:rPr>
        <w:t>household-level surveys and data collection</w:t>
      </w:r>
      <w:r w:rsidRPr="00F83FB6">
        <w:rPr>
          <w:rFonts w:eastAsia="Arial"/>
          <w:color w:val="000000" w:themeColor="text1"/>
          <w:sz w:val="22"/>
          <w:szCs w:val="22"/>
          <w:lang w:val="en-IN"/>
        </w:rPr>
        <w:t xml:space="preserve"> in identified villages/communities as part of the project assessment, baseline, needs assessment, monitoring, or endline survey.</w:t>
      </w:r>
      <w:r w:rsidR="003D4CB6">
        <w:rPr>
          <w:rFonts w:eastAsia="Arial"/>
          <w:color w:val="000000" w:themeColor="text1"/>
          <w:sz w:val="22"/>
          <w:szCs w:val="22"/>
          <w:lang w:val="en-IN"/>
        </w:rPr>
        <w:t xml:space="preserve"> </w:t>
      </w:r>
      <w:r w:rsidRPr="00F83FB6">
        <w:rPr>
          <w:rFonts w:eastAsia="Arial"/>
          <w:color w:val="000000" w:themeColor="text1"/>
          <w:sz w:val="22"/>
          <w:szCs w:val="22"/>
          <w:lang w:val="en-IN"/>
        </w:rPr>
        <w:t>The Surveyor will visit households, interact respectfully with community members, administer structured questionnaires, record accurate information, and ensure that all collected data is complete, reliable, confidential, and submitted within the stipulated timeline.</w:t>
      </w:r>
      <w:r w:rsidR="003D4CB6">
        <w:rPr>
          <w:rFonts w:eastAsia="Arial"/>
          <w:color w:val="000000" w:themeColor="text1"/>
          <w:sz w:val="22"/>
          <w:szCs w:val="22"/>
          <w:lang w:val="en-IN"/>
        </w:rPr>
        <w:t xml:space="preserve"> </w:t>
      </w:r>
      <w:r w:rsidRPr="00F83FB6">
        <w:rPr>
          <w:rFonts w:eastAsia="Arial"/>
          <w:color w:val="000000" w:themeColor="text1"/>
          <w:sz w:val="22"/>
          <w:szCs w:val="22"/>
          <w:lang w:val="en-IN"/>
        </w:rPr>
        <w:t>The role requires extensive field travel and direct interaction with families, children, adolescents, women, and other community members, depending on the survey objectives.</w:t>
      </w:r>
    </w:p>
    <w:p w14:paraId="3D010E3E" w14:textId="77777777" w:rsidR="003D4CB6" w:rsidRPr="00F83FB6" w:rsidRDefault="003D4CB6" w:rsidP="00F83FB6">
      <w:pPr>
        <w:rPr>
          <w:rFonts w:eastAsia="Arial"/>
          <w:color w:val="000000" w:themeColor="text1"/>
          <w:sz w:val="22"/>
          <w:szCs w:val="22"/>
          <w:lang w:val="en-IN"/>
        </w:rPr>
      </w:pPr>
    </w:p>
    <w:p w14:paraId="66ED5F4A" w14:textId="77777777" w:rsidR="00F83FB6" w:rsidRDefault="00F83FB6" w:rsidP="00F83FB6">
      <w:pPr>
        <w:rPr>
          <w:rFonts w:eastAsia="Arial"/>
          <w:b/>
          <w:bCs/>
          <w:color w:val="000000" w:themeColor="text1"/>
          <w:sz w:val="22"/>
          <w:szCs w:val="22"/>
          <w:lang w:val="en-IN"/>
        </w:rPr>
      </w:pPr>
      <w:r w:rsidRPr="00F83FB6">
        <w:rPr>
          <w:rFonts w:eastAsia="Arial"/>
          <w:b/>
          <w:bCs/>
          <w:color w:val="000000" w:themeColor="text1"/>
          <w:sz w:val="22"/>
          <w:szCs w:val="22"/>
          <w:lang w:val="en-IN"/>
        </w:rPr>
        <w:t>2. Key Responsibilities</w:t>
      </w:r>
    </w:p>
    <w:p w14:paraId="59602233" w14:textId="77777777" w:rsidR="003D4CB6" w:rsidRPr="00F83FB6" w:rsidRDefault="003D4CB6" w:rsidP="00F83FB6">
      <w:pPr>
        <w:rPr>
          <w:rFonts w:eastAsia="Arial"/>
          <w:b/>
          <w:bCs/>
          <w:color w:val="000000" w:themeColor="text1"/>
          <w:sz w:val="22"/>
          <w:szCs w:val="22"/>
          <w:lang w:val="en-IN"/>
        </w:rPr>
      </w:pPr>
    </w:p>
    <w:p w14:paraId="3B6D7C7D" w14:textId="77777777" w:rsidR="00F83FB6" w:rsidRPr="00F83FB6" w:rsidRDefault="00F83FB6" w:rsidP="00F83FB6">
      <w:pPr>
        <w:rPr>
          <w:rFonts w:eastAsia="Arial"/>
          <w:b/>
          <w:bCs/>
          <w:color w:val="000000" w:themeColor="text1"/>
          <w:sz w:val="22"/>
          <w:szCs w:val="22"/>
          <w:lang w:val="en-IN"/>
        </w:rPr>
      </w:pPr>
      <w:r w:rsidRPr="00F83FB6">
        <w:rPr>
          <w:rFonts w:eastAsia="Arial"/>
          <w:b/>
          <w:bCs/>
          <w:color w:val="000000" w:themeColor="text1"/>
          <w:sz w:val="22"/>
          <w:szCs w:val="22"/>
          <w:lang w:val="en-IN"/>
        </w:rPr>
        <w:t>A. Household-Level Data Collection</w:t>
      </w:r>
    </w:p>
    <w:p w14:paraId="724DA2BF" w14:textId="77777777" w:rsidR="00F83FB6" w:rsidRPr="00F83FB6" w:rsidRDefault="00F83FB6" w:rsidP="00F83FB6">
      <w:pPr>
        <w:numPr>
          <w:ilvl w:val="0"/>
          <w:numId w:val="9"/>
        </w:numPr>
        <w:rPr>
          <w:rFonts w:eastAsia="Arial"/>
          <w:color w:val="000000" w:themeColor="text1"/>
          <w:sz w:val="22"/>
          <w:szCs w:val="22"/>
          <w:lang w:val="en-IN"/>
        </w:rPr>
      </w:pPr>
      <w:r w:rsidRPr="00F83FB6">
        <w:rPr>
          <w:rFonts w:eastAsia="Arial"/>
          <w:color w:val="000000" w:themeColor="text1"/>
          <w:sz w:val="22"/>
          <w:szCs w:val="22"/>
          <w:lang w:val="en-IN"/>
        </w:rPr>
        <w:t>Conduct household visits in assigned villages/communities as per the approved survey plan.</w:t>
      </w:r>
    </w:p>
    <w:p w14:paraId="27696356" w14:textId="77777777" w:rsidR="00F83FB6" w:rsidRPr="00F83FB6" w:rsidRDefault="00F83FB6" w:rsidP="00F83FB6">
      <w:pPr>
        <w:numPr>
          <w:ilvl w:val="0"/>
          <w:numId w:val="9"/>
        </w:numPr>
        <w:rPr>
          <w:rFonts w:eastAsia="Arial"/>
          <w:color w:val="000000" w:themeColor="text1"/>
          <w:sz w:val="22"/>
          <w:szCs w:val="22"/>
          <w:lang w:val="en-IN"/>
        </w:rPr>
      </w:pPr>
      <w:r w:rsidRPr="00F83FB6">
        <w:rPr>
          <w:rFonts w:eastAsia="Arial"/>
          <w:color w:val="000000" w:themeColor="text1"/>
          <w:sz w:val="22"/>
          <w:szCs w:val="22"/>
          <w:lang w:val="en-IN"/>
        </w:rPr>
        <w:t>Administer structured questionnaires/interview schedules with identified respondents.</w:t>
      </w:r>
    </w:p>
    <w:p w14:paraId="1114AE17" w14:textId="77777777" w:rsidR="00F83FB6" w:rsidRPr="00F83FB6" w:rsidRDefault="00F83FB6" w:rsidP="00F83FB6">
      <w:pPr>
        <w:numPr>
          <w:ilvl w:val="0"/>
          <w:numId w:val="9"/>
        </w:numPr>
        <w:rPr>
          <w:rFonts w:eastAsia="Arial"/>
          <w:color w:val="000000" w:themeColor="text1"/>
          <w:sz w:val="22"/>
          <w:szCs w:val="22"/>
          <w:lang w:val="en-IN"/>
        </w:rPr>
      </w:pPr>
      <w:r w:rsidRPr="00F83FB6">
        <w:rPr>
          <w:rFonts w:eastAsia="Arial"/>
          <w:color w:val="000000" w:themeColor="text1"/>
          <w:sz w:val="22"/>
          <w:szCs w:val="22"/>
          <w:lang w:val="en-IN"/>
        </w:rPr>
        <w:t>Collect accurate information related to household demographics, education, livelihoods, access to services, child and adolescent wellbeing, social protection, or other project-specific indicators.</w:t>
      </w:r>
    </w:p>
    <w:p w14:paraId="616765A5" w14:textId="77777777" w:rsidR="00F83FB6" w:rsidRPr="00F83FB6" w:rsidRDefault="00F83FB6" w:rsidP="00F83FB6">
      <w:pPr>
        <w:numPr>
          <w:ilvl w:val="0"/>
          <w:numId w:val="9"/>
        </w:numPr>
        <w:rPr>
          <w:rFonts w:eastAsia="Arial"/>
          <w:color w:val="000000" w:themeColor="text1"/>
          <w:sz w:val="22"/>
          <w:szCs w:val="22"/>
          <w:lang w:val="en-IN"/>
        </w:rPr>
      </w:pPr>
      <w:r w:rsidRPr="00F83FB6">
        <w:rPr>
          <w:rFonts w:eastAsia="Arial"/>
          <w:color w:val="000000" w:themeColor="text1"/>
          <w:sz w:val="22"/>
          <w:szCs w:val="22"/>
          <w:lang w:val="en-IN"/>
        </w:rPr>
        <w:t>Ensure that all questions are asked uniformly and without influencing or leading the respondent.</w:t>
      </w:r>
    </w:p>
    <w:p w14:paraId="56B35B1C" w14:textId="50BFF7C3" w:rsidR="00F83FB6" w:rsidRPr="00F83FB6" w:rsidRDefault="00F83FB6" w:rsidP="00F83FB6">
      <w:pPr>
        <w:numPr>
          <w:ilvl w:val="0"/>
          <w:numId w:val="9"/>
        </w:numPr>
        <w:rPr>
          <w:rFonts w:eastAsia="Arial"/>
          <w:color w:val="000000" w:themeColor="text1"/>
          <w:sz w:val="22"/>
          <w:szCs w:val="22"/>
          <w:lang w:val="en-IN"/>
        </w:rPr>
      </w:pPr>
      <w:r w:rsidRPr="00F83FB6">
        <w:rPr>
          <w:rFonts w:eastAsia="Arial"/>
          <w:color w:val="000000" w:themeColor="text1"/>
          <w:sz w:val="22"/>
          <w:szCs w:val="22"/>
          <w:lang w:val="en-IN"/>
        </w:rPr>
        <w:t xml:space="preserve">Record responses accurately using a </w:t>
      </w:r>
      <w:r w:rsidRPr="00F83FB6">
        <w:rPr>
          <w:rFonts w:eastAsia="Arial"/>
          <w:b/>
          <w:bCs/>
          <w:color w:val="000000" w:themeColor="text1"/>
          <w:sz w:val="22"/>
          <w:szCs w:val="22"/>
          <w:lang w:val="en-IN"/>
        </w:rPr>
        <w:t>prescribed survey format</w:t>
      </w:r>
      <w:r w:rsidRPr="00F83FB6">
        <w:rPr>
          <w:rFonts w:eastAsia="Arial"/>
          <w:color w:val="000000" w:themeColor="text1"/>
          <w:sz w:val="22"/>
          <w:szCs w:val="22"/>
          <w:lang w:val="en-IN"/>
        </w:rPr>
        <w:t>.</w:t>
      </w:r>
    </w:p>
    <w:p w14:paraId="39BB17CA" w14:textId="77777777" w:rsidR="00F83FB6" w:rsidRDefault="00F83FB6" w:rsidP="00F83FB6">
      <w:pPr>
        <w:numPr>
          <w:ilvl w:val="0"/>
          <w:numId w:val="9"/>
        </w:numPr>
        <w:rPr>
          <w:rFonts w:eastAsia="Arial"/>
          <w:color w:val="000000" w:themeColor="text1"/>
          <w:sz w:val="22"/>
          <w:szCs w:val="22"/>
          <w:lang w:val="en-IN"/>
        </w:rPr>
      </w:pPr>
      <w:r w:rsidRPr="00F83FB6">
        <w:rPr>
          <w:rFonts w:eastAsia="Arial"/>
          <w:color w:val="000000" w:themeColor="text1"/>
          <w:sz w:val="22"/>
          <w:szCs w:val="22"/>
          <w:lang w:val="en-IN"/>
        </w:rPr>
        <w:t>Revisit households where necessary to complete incomplete or inconsistent information.</w:t>
      </w:r>
    </w:p>
    <w:p w14:paraId="2199B91A" w14:textId="77777777" w:rsidR="00866396" w:rsidRPr="00F83FB6" w:rsidRDefault="00866396" w:rsidP="00866396">
      <w:pPr>
        <w:ind w:left="720"/>
        <w:rPr>
          <w:rFonts w:eastAsia="Arial"/>
          <w:color w:val="000000" w:themeColor="text1"/>
          <w:sz w:val="22"/>
          <w:szCs w:val="22"/>
          <w:lang w:val="en-IN"/>
        </w:rPr>
      </w:pPr>
    </w:p>
    <w:p w14:paraId="598C7952" w14:textId="77777777" w:rsidR="00F83FB6" w:rsidRPr="00F83FB6" w:rsidRDefault="00F83FB6" w:rsidP="00F83FB6">
      <w:pPr>
        <w:rPr>
          <w:rFonts w:eastAsia="Arial"/>
          <w:b/>
          <w:bCs/>
          <w:color w:val="000000" w:themeColor="text1"/>
          <w:sz w:val="22"/>
          <w:szCs w:val="22"/>
          <w:lang w:val="en-IN"/>
        </w:rPr>
      </w:pPr>
      <w:r w:rsidRPr="00F83FB6">
        <w:rPr>
          <w:rFonts w:eastAsia="Arial"/>
          <w:b/>
          <w:bCs/>
          <w:color w:val="000000" w:themeColor="text1"/>
          <w:sz w:val="22"/>
          <w:szCs w:val="22"/>
          <w:lang w:val="en-IN"/>
        </w:rPr>
        <w:t>B. Community Interaction and Mobilisation</w:t>
      </w:r>
    </w:p>
    <w:p w14:paraId="7D172FED" w14:textId="77777777" w:rsidR="00F83FB6" w:rsidRPr="00F83FB6" w:rsidRDefault="00F83FB6" w:rsidP="00F83FB6">
      <w:pPr>
        <w:numPr>
          <w:ilvl w:val="0"/>
          <w:numId w:val="10"/>
        </w:numPr>
        <w:rPr>
          <w:rFonts w:eastAsia="Arial"/>
          <w:color w:val="000000" w:themeColor="text1"/>
          <w:sz w:val="22"/>
          <w:szCs w:val="22"/>
          <w:lang w:val="en-IN"/>
        </w:rPr>
      </w:pPr>
      <w:r w:rsidRPr="00F83FB6">
        <w:rPr>
          <w:rFonts w:eastAsia="Arial"/>
          <w:color w:val="000000" w:themeColor="text1"/>
          <w:sz w:val="22"/>
          <w:szCs w:val="22"/>
          <w:lang w:val="en-IN"/>
        </w:rPr>
        <w:t>Establish respectful and appropriate communication with community members before and during the survey.</w:t>
      </w:r>
    </w:p>
    <w:p w14:paraId="7D96A1F0" w14:textId="77777777" w:rsidR="00F83FB6" w:rsidRPr="00F83FB6" w:rsidRDefault="00F83FB6" w:rsidP="00F83FB6">
      <w:pPr>
        <w:numPr>
          <w:ilvl w:val="0"/>
          <w:numId w:val="10"/>
        </w:numPr>
        <w:rPr>
          <w:rFonts w:eastAsia="Arial"/>
          <w:color w:val="000000" w:themeColor="text1"/>
          <w:sz w:val="22"/>
          <w:szCs w:val="22"/>
          <w:lang w:val="en-IN"/>
        </w:rPr>
      </w:pPr>
      <w:r w:rsidRPr="00F83FB6">
        <w:rPr>
          <w:rFonts w:eastAsia="Arial"/>
          <w:color w:val="000000" w:themeColor="text1"/>
          <w:sz w:val="22"/>
          <w:szCs w:val="22"/>
          <w:lang w:val="en-IN"/>
        </w:rPr>
        <w:t>Explain the purpose of the survey clearly to respondents.</w:t>
      </w:r>
    </w:p>
    <w:p w14:paraId="16CF645C" w14:textId="77777777" w:rsidR="00F83FB6" w:rsidRPr="00F83FB6" w:rsidRDefault="00F83FB6" w:rsidP="00F83FB6">
      <w:pPr>
        <w:numPr>
          <w:ilvl w:val="0"/>
          <w:numId w:val="10"/>
        </w:numPr>
        <w:rPr>
          <w:rFonts w:eastAsia="Arial"/>
          <w:color w:val="000000" w:themeColor="text1"/>
          <w:sz w:val="22"/>
          <w:szCs w:val="22"/>
          <w:lang w:val="en-IN"/>
        </w:rPr>
      </w:pPr>
      <w:r w:rsidRPr="00F83FB6">
        <w:rPr>
          <w:rFonts w:eastAsia="Arial"/>
          <w:color w:val="000000" w:themeColor="text1"/>
          <w:sz w:val="22"/>
          <w:szCs w:val="22"/>
          <w:lang w:val="en-IN"/>
        </w:rPr>
        <w:t>Obtain informed consent/assent wherever required before conducting interviews.</w:t>
      </w:r>
    </w:p>
    <w:p w14:paraId="2D49CDC1" w14:textId="77777777" w:rsidR="00F83FB6" w:rsidRPr="00F83FB6" w:rsidRDefault="00F83FB6" w:rsidP="00F83FB6">
      <w:pPr>
        <w:numPr>
          <w:ilvl w:val="0"/>
          <w:numId w:val="10"/>
        </w:numPr>
        <w:rPr>
          <w:rFonts w:eastAsia="Arial"/>
          <w:color w:val="000000" w:themeColor="text1"/>
          <w:sz w:val="22"/>
          <w:szCs w:val="22"/>
          <w:lang w:val="en-IN"/>
        </w:rPr>
      </w:pPr>
      <w:r w:rsidRPr="00F83FB6">
        <w:rPr>
          <w:rFonts w:eastAsia="Arial"/>
          <w:color w:val="000000" w:themeColor="text1"/>
          <w:sz w:val="22"/>
          <w:szCs w:val="22"/>
          <w:lang w:val="en-IN"/>
        </w:rPr>
        <w:t>Maintain sensitivity while discussing personal, household, child-related, or other potentially sensitive information.</w:t>
      </w:r>
    </w:p>
    <w:p w14:paraId="03671EAA" w14:textId="77777777" w:rsidR="00F83FB6" w:rsidRDefault="00F83FB6" w:rsidP="00F83FB6">
      <w:pPr>
        <w:numPr>
          <w:ilvl w:val="0"/>
          <w:numId w:val="10"/>
        </w:numPr>
        <w:rPr>
          <w:rFonts w:eastAsia="Arial"/>
          <w:color w:val="000000" w:themeColor="text1"/>
          <w:sz w:val="22"/>
          <w:szCs w:val="22"/>
          <w:lang w:val="en-IN"/>
        </w:rPr>
      </w:pPr>
      <w:r w:rsidRPr="00F83FB6">
        <w:rPr>
          <w:rFonts w:eastAsia="Arial"/>
          <w:color w:val="000000" w:themeColor="text1"/>
          <w:sz w:val="22"/>
          <w:szCs w:val="22"/>
          <w:lang w:val="en-IN"/>
        </w:rPr>
        <w:t>Coordinate with community representatives/local stakeholders for smooth access to households without compromising the independence of data collection.</w:t>
      </w:r>
    </w:p>
    <w:p w14:paraId="4D25A75F" w14:textId="77777777" w:rsidR="00866396" w:rsidRPr="00F83FB6" w:rsidRDefault="00866396" w:rsidP="00866396">
      <w:pPr>
        <w:ind w:left="720"/>
        <w:rPr>
          <w:rFonts w:eastAsia="Arial"/>
          <w:color w:val="000000" w:themeColor="text1"/>
          <w:sz w:val="22"/>
          <w:szCs w:val="22"/>
          <w:lang w:val="en-IN"/>
        </w:rPr>
      </w:pPr>
    </w:p>
    <w:p w14:paraId="2610000E" w14:textId="77777777" w:rsidR="00F83FB6" w:rsidRPr="00F83FB6" w:rsidRDefault="00F83FB6" w:rsidP="00F83FB6">
      <w:pPr>
        <w:rPr>
          <w:rFonts w:eastAsia="Arial"/>
          <w:b/>
          <w:bCs/>
          <w:color w:val="000000" w:themeColor="text1"/>
          <w:sz w:val="22"/>
          <w:szCs w:val="22"/>
          <w:lang w:val="en-IN"/>
        </w:rPr>
      </w:pPr>
      <w:r w:rsidRPr="00F83FB6">
        <w:rPr>
          <w:rFonts w:eastAsia="Arial"/>
          <w:b/>
          <w:bCs/>
          <w:color w:val="000000" w:themeColor="text1"/>
          <w:sz w:val="22"/>
          <w:szCs w:val="22"/>
          <w:lang w:val="en-IN"/>
        </w:rPr>
        <w:t>C. Data Quality and Verification</w:t>
      </w:r>
    </w:p>
    <w:p w14:paraId="4EDED793" w14:textId="77777777" w:rsidR="00F83FB6" w:rsidRPr="00F83FB6" w:rsidRDefault="00F83FB6" w:rsidP="00F83FB6">
      <w:pPr>
        <w:numPr>
          <w:ilvl w:val="0"/>
          <w:numId w:val="11"/>
        </w:numPr>
        <w:rPr>
          <w:rFonts w:eastAsia="Arial"/>
          <w:color w:val="000000" w:themeColor="text1"/>
          <w:sz w:val="22"/>
          <w:szCs w:val="22"/>
          <w:lang w:val="en-IN"/>
        </w:rPr>
      </w:pPr>
      <w:r w:rsidRPr="00F83FB6">
        <w:rPr>
          <w:rFonts w:eastAsia="Arial"/>
          <w:color w:val="000000" w:themeColor="text1"/>
          <w:sz w:val="22"/>
          <w:szCs w:val="22"/>
          <w:lang w:val="en-IN"/>
        </w:rPr>
        <w:t xml:space="preserve">Ensure that all collected data is </w:t>
      </w:r>
      <w:r w:rsidRPr="00F83FB6">
        <w:rPr>
          <w:rFonts w:eastAsia="Arial"/>
          <w:b/>
          <w:bCs/>
          <w:color w:val="000000" w:themeColor="text1"/>
          <w:sz w:val="22"/>
          <w:szCs w:val="22"/>
          <w:lang w:val="en-IN"/>
        </w:rPr>
        <w:t>accurate, complete, consistent, and verifiable</w:t>
      </w:r>
      <w:r w:rsidRPr="00F83FB6">
        <w:rPr>
          <w:rFonts w:eastAsia="Arial"/>
          <w:color w:val="000000" w:themeColor="text1"/>
          <w:sz w:val="22"/>
          <w:szCs w:val="22"/>
          <w:lang w:val="en-IN"/>
        </w:rPr>
        <w:t>.</w:t>
      </w:r>
    </w:p>
    <w:p w14:paraId="56010EF9" w14:textId="77777777" w:rsidR="00F83FB6" w:rsidRPr="00F83FB6" w:rsidRDefault="00F83FB6" w:rsidP="00F83FB6">
      <w:pPr>
        <w:numPr>
          <w:ilvl w:val="0"/>
          <w:numId w:val="11"/>
        </w:numPr>
        <w:rPr>
          <w:rFonts w:eastAsia="Arial"/>
          <w:color w:val="000000" w:themeColor="text1"/>
          <w:sz w:val="22"/>
          <w:szCs w:val="22"/>
          <w:lang w:val="en-IN"/>
        </w:rPr>
      </w:pPr>
      <w:r w:rsidRPr="00F83FB6">
        <w:rPr>
          <w:rFonts w:eastAsia="Arial"/>
          <w:color w:val="000000" w:themeColor="text1"/>
          <w:sz w:val="22"/>
          <w:szCs w:val="22"/>
          <w:lang w:val="en-IN"/>
        </w:rPr>
        <w:t>Check questionnaires/forms before leaving the household to ensure that mandatory questions have been completed.</w:t>
      </w:r>
    </w:p>
    <w:p w14:paraId="01A847DE" w14:textId="77777777" w:rsidR="00F83FB6" w:rsidRPr="00F83FB6" w:rsidRDefault="00F83FB6" w:rsidP="00F83FB6">
      <w:pPr>
        <w:numPr>
          <w:ilvl w:val="0"/>
          <w:numId w:val="11"/>
        </w:numPr>
        <w:rPr>
          <w:rFonts w:eastAsia="Arial"/>
          <w:color w:val="000000" w:themeColor="text1"/>
          <w:sz w:val="22"/>
          <w:szCs w:val="22"/>
          <w:lang w:val="en-IN"/>
        </w:rPr>
      </w:pPr>
      <w:r w:rsidRPr="00F83FB6">
        <w:rPr>
          <w:rFonts w:eastAsia="Arial"/>
          <w:color w:val="000000" w:themeColor="text1"/>
          <w:sz w:val="22"/>
          <w:szCs w:val="22"/>
          <w:lang w:val="en-IN"/>
        </w:rPr>
        <w:t>Immediately report any difficulty, ambiguity, duplication, or inconsistency identified during data collection.</w:t>
      </w:r>
    </w:p>
    <w:p w14:paraId="2C718D11" w14:textId="77777777" w:rsidR="00F83FB6" w:rsidRDefault="00F83FB6" w:rsidP="00F83FB6">
      <w:pPr>
        <w:numPr>
          <w:ilvl w:val="0"/>
          <w:numId w:val="11"/>
        </w:numPr>
        <w:rPr>
          <w:rFonts w:eastAsia="Arial"/>
          <w:color w:val="000000" w:themeColor="text1"/>
          <w:sz w:val="22"/>
          <w:szCs w:val="22"/>
          <w:lang w:val="en-IN"/>
        </w:rPr>
      </w:pPr>
      <w:r w:rsidRPr="00F83FB6">
        <w:rPr>
          <w:rFonts w:eastAsia="Arial"/>
          <w:color w:val="000000" w:themeColor="text1"/>
          <w:sz w:val="22"/>
          <w:szCs w:val="22"/>
          <w:lang w:val="en-IN"/>
        </w:rPr>
        <w:t>Maintain daily records of households covered and surveys completed.</w:t>
      </w:r>
    </w:p>
    <w:p w14:paraId="6106B70A" w14:textId="77777777" w:rsidR="00866396" w:rsidRPr="00F83FB6" w:rsidRDefault="00866396" w:rsidP="00866396">
      <w:pPr>
        <w:ind w:left="720"/>
        <w:rPr>
          <w:rFonts w:eastAsia="Arial"/>
          <w:color w:val="000000" w:themeColor="text1"/>
          <w:sz w:val="22"/>
          <w:szCs w:val="22"/>
          <w:lang w:val="en-IN"/>
        </w:rPr>
      </w:pPr>
    </w:p>
    <w:p w14:paraId="1B3D9534" w14:textId="77777777" w:rsidR="00F83FB6" w:rsidRPr="00F83FB6" w:rsidRDefault="00F83FB6" w:rsidP="00F83FB6">
      <w:pPr>
        <w:rPr>
          <w:rFonts w:eastAsia="Arial"/>
          <w:b/>
          <w:bCs/>
          <w:color w:val="000000" w:themeColor="text1"/>
          <w:sz w:val="22"/>
          <w:szCs w:val="22"/>
          <w:lang w:val="en-IN"/>
        </w:rPr>
      </w:pPr>
      <w:r w:rsidRPr="00F83FB6">
        <w:rPr>
          <w:rFonts w:eastAsia="Arial"/>
          <w:b/>
          <w:bCs/>
          <w:color w:val="000000" w:themeColor="text1"/>
          <w:sz w:val="22"/>
          <w:szCs w:val="22"/>
          <w:lang w:val="en-IN"/>
        </w:rPr>
        <w:t>D. Field Documentation and Reporting</w:t>
      </w:r>
    </w:p>
    <w:p w14:paraId="24919F12" w14:textId="77777777" w:rsidR="00F83FB6" w:rsidRPr="00F83FB6" w:rsidRDefault="00F83FB6" w:rsidP="00F83FB6">
      <w:pPr>
        <w:numPr>
          <w:ilvl w:val="0"/>
          <w:numId w:val="12"/>
        </w:numPr>
        <w:rPr>
          <w:rFonts w:eastAsia="Arial"/>
          <w:color w:val="000000" w:themeColor="text1"/>
          <w:sz w:val="22"/>
          <w:szCs w:val="22"/>
          <w:lang w:val="en-IN"/>
        </w:rPr>
      </w:pPr>
      <w:r w:rsidRPr="00F83FB6">
        <w:rPr>
          <w:rFonts w:eastAsia="Arial"/>
          <w:color w:val="000000" w:themeColor="text1"/>
          <w:sz w:val="22"/>
          <w:szCs w:val="22"/>
          <w:lang w:val="en-IN"/>
        </w:rPr>
        <w:t>Maintain a daily survey progress report.</w:t>
      </w:r>
    </w:p>
    <w:p w14:paraId="01902B57" w14:textId="77777777" w:rsidR="00F83FB6" w:rsidRPr="00F83FB6" w:rsidRDefault="00F83FB6" w:rsidP="00F83FB6">
      <w:pPr>
        <w:numPr>
          <w:ilvl w:val="0"/>
          <w:numId w:val="12"/>
        </w:numPr>
        <w:rPr>
          <w:rFonts w:eastAsia="Arial"/>
          <w:color w:val="000000" w:themeColor="text1"/>
          <w:sz w:val="22"/>
          <w:szCs w:val="22"/>
          <w:lang w:val="en-IN"/>
        </w:rPr>
      </w:pPr>
      <w:r w:rsidRPr="00F83FB6">
        <w:rPr>
          <w:rFonts w:eastAsia="Arial"/>
          <w:color w:val="000000" w:themeColor="text1"/>
          <w:sz w:val="22"/>
          <w:szCs w:val="22"/>
          <w:lang w:val="en-IN"/>
        </w:rPr>
        <w:t>Submit completed survey forms/data within the prescribed timeline.</w:t>
      </w:r>
    </w:p>
    <w:p w14:paraId="12DB6C1E" w14:textId="77777777" w:rsidR="00F83FB6" w:rsidRPr="00F83FB6" w:rsidRDefault="00F83FB6" w:rsidP="00F83FB6">
      <w:pPr>
        <w:numPr>
          <w:ilvl w:val="0"/>
          <w:numId w:val="12"/>
        </w:numPr>
        <w:rPr>
          <w:rFonts w:eastAsia="Arial"/>
          <w:color w:val="000000" w:themeColor="text1"/>
          <w:sz w:val="22"/>
          <w:szCs w:val="22"/>
          <w:lang w:val="en-IN"/>
        </w:rPr>
      </w:pPr>
      <w:r w:rsidRPr="00F83FB6">
        <w:rPr>
          <w:rFonts w:eastAsia="Arial"/>
          <w:color w:val="000000" w:themeColor="text1"/>
          <w:sz w:val="22"/>
          <w:szCs w:val="22"/>
          <w:lang w:val="en-IN"/>
        </w:rPr>
        <w:t>Report field-level observations, challenges, respondent concerns, and any unusual situations to the supervisor.</w:t>
      </w:r>
    </w:p>
    <w:p w14:paraId="06CF87A1" w14:textId="77777777" w:rsidR="00F83FB6" w:rsidRPr="00F83FB6" w:rsidRDefault="00F83FB6" w:rsidP="00F83FB6">
      <w:pPr>
        <w:numPr>
          <w:ilvl w:val="0"/>
          <w:numId w:val="12"/>
        </w:numPr>
        <w:rPr>
          <w:rFonts w:eastAsia="Arial"/>
          <w:color w:val="000000" w:themeColor="text1"/>
          <w:sz w:val="22"/>
          <w:szCs w:val="22"/>
          <w:lang w:val="en-IN"/>
        </w:rPr>
      </w:pPr>
      <w:r w:rsidRPr="00F83FB6">
        <w:rPr>
          <w:rFonts w:eastAsia="Arial"/>
          <w:color w:val="000000" w:themeColor="text1"/>
          <w:sz w:val="22"/>
          <w:szCs w:val="22"/>
          <w:lang w:val="en-IN"/>
        </w:rPr>
        <w:t>Maintain confidentiality of all household information and survey records.</w:t>
      </w:r>
    </w:p>
    <w:p w14:paraId="6292EA77" w14:textId="77777777" w:rsidR="00F83FB6" w:rsidRDefault="00F83FB6" w:rsidP="00F83FB6">
      <w:pPr>
        <w:numPr>
          <w:ilvl w:val="0"/>
          <w:numId w:val="12"/>
        </w:numPr>
        <w:rPr>
          <w:rFonts w:eastAsia="Arial"/>
          <w:color w:val="000000" w:themeColor="text1"/>
          <w:sz w:val="22"/>
          <w:szCs w:val="22"/>
          <w:lang w:val="en-IN"/>
        </w:rPr>
      </w:pPr>
      <w:r w:rsidRPr="00F83FB6">
        <w:rPr>
          <w:rFonts w:eastAsia="Arial"/>
          <w:color w:val="000000" w:themeColor="text1"/>
          <w:sz w:val="22"/>
          <w:szCs w:val="22"/>
          <w:lang w:val="en-IN"/>
        </w:rPr>
        <w:lastRenderedPageBreak/>
        <w:t>Support the project team in identifying gaps in survey coverage and completing pending households.</w:t>
      </w:r>
    </w:p>
    <w:p w14:paraId="3F503C15" w14:textId="77777777" w:rsidR="00866396" w:rsidRPr="00F83FB6" w:rsidRDefault="00866396" w:rsidP="00866396">
      <w:pPr>
        <w:ind w:left="720"/>
        <w:rPr>
          <w:rFonts w:eastAsia="Arial"/>
          <w:color w:val="000000" w:themeColor="text1"/>
          <w:sz w:val="22"/>
          <w:szCs w:val="22"/>
          <w:lang w:val="en-IN"/>
        </w:rPr>
      </w:pPr>
    </w:p>
    <w:p w14:paraId="3939B78D" w14:textId="77777777" w:rsidR="00F83FB6" w:rsidRPr="00F83FB6" w:rsidRDefault="00F83FB6" w:rsidP="00F83FB6">
      <w:pPr>
        <w:rPr>
          <w:rFonts w:eastAsia="Arial"/>
          <w:b/>
          <w:bCs/>
          <w:color w:val="000000" w:themeColor="text1"/>
          <w:sz w:val="22"/>
          <w:szCs w:val="22"/>
          <w:lang w:val="en-IN"/>
        </w:rPr>
      </w:pPr>
      <w:r w:rsidRPr="00F83FB6">
        <w:rPr>
          <w:rFonts w:eastAsia="Arial"/>
          <w:b/>
          <w:bCs/>
          <w:color w:val="000000" w:themeColor="text1"/>
          <w:sz w:val="22"/>
          <w:szCs w:val="22"/>
          <w:lang w:val="en-IN"/>
        </w:rPr>
        <w:t>E. Training and Team Coordination</w:t>
      </w:r>
    </w:p>
    <w:p w14:paraId="764375FC" w14:textId="77777777" w:rsidR="00F83FB6" w:rsidRPr="00F83FB6" w:rsidRDefault="00F83FB6" w:rsidP="00F83FB6">
      <w:pPr>
        <w:numPr>
          <w:ilvl w:val="0"/>
          <w:numId w:val="13"/>
        </w:numPr>
        <w:rPr>
          <w:rFonts w:eastAsia="Arial"/>
          <w:color w:val="000000" w:themeColor="text1"/>
          <w:sz w:val="22"/>
          <w:szCs w:val="22"/>
          <w:lang w:val="en-IN"/>
        </w:rPr>
      </w:pPr>
      <w:r w:rsidRPr="00F83FB6">
        <w:rPr>
          <w:rFonts w:eastAsia="Arial"/>
          <w:color w:val="000000" w:themeColor="text1"/>
          <w:sz w:val="22"/>
          <w:szCs w:val="22"/>
          <w:lang w:val="en-IN"/>
        </w:rPr>
        <w:t>Attend orientation and training sessions before commencement of fieldwork.</w:t>
      </w:r>
    </w:p>
    <w:p w14:paraId="1512359E" w14:textId="77777777" w:rsidR="00F83FB6" w:rsidRPr="00F83FB6" w:rsidRDefault="00F83FB6" w:rsidP="00F83FB6">
      <w:pPr>
        <w:numPr>
          <w:ilvl w:val="0"/>
          <w:numId w:val="13"/>
        </w:numPr>
        <w:rPr>
          <w:rFonts w:eastAsia="Arial"/>
          <w:color w:val="000000" w:themeColor="text1"/>
          <w:sz w:val="22"/>
          <w:szCs w:val="22"/>
          <w:lang w:val="en-IN"/>
        </w:rPr>
      </w:pPr>
      <w:r w:rsidRPr="00F83FB6">
        <w:rPr>
          <w:rFonts w:eastAsia="Arial"/>
          <w:color w:val="000000" w:themeColor="text1"/>
          <w:sz w:val="22"/>
          <w:szCs w:val="22"/>
          <w:lang w:val="en-IN"/>
        </w:rPr>
        <w:t>Understand the survey questionnaire, methodology, sampling approach, ethical guidelines, and use of digital data-collection tools.</w:t>
      </w:r>
    </w:p>
    <w:p w14:paraId="65A19994" w14:textId="77777777" w:rsidR="00F83FB6" w:rsidRPr="00F83FB6" w:rsidRDefault="00F83FB6" w:rsidP="00F83FB6">
      <w:pPr>
        <w:numPr>
          <w:ilvl w:val="0"/>
          <w:numId w:val="13"/>
        </w:numPr>
        <w:rPr>
          <w:rFonts w:eastAsia="Arial"/>
          <w:color w:val="000000" w:themeColor="text1"/>
          <w:sz w:val="22"/>
          <w:szCs w:val="22"/>
          <w:lang w:val="en-IN"/>
        </w:rPr>
      </w:pPr>
      <w:r w:rsidRPr="00F83FB6">
        <w:rPr>
          <w:rFonts w:eastAsia="Arial"/>
          <w:color w:val="000000" w:themeColor="text1"/>
          <w:sz w:val="22"/>
          <w:szCs w:val="22"/>
          <w:lang w:val="en-IN"/>
        </w:rPr>
        <w:t>Coordinate regularly with fellow surveyors, supervisors, and the project team.</w:t>
      </w:r>
    </w:p>
    <w:p w14:paraId="038DB449" w14:textId="77777777" w:rsidR="00F83FB6" w:rsidRDefault="00F83FB6" w:rsidP="00F83FB6">
      <w:pPr>
        <w:numPr>
          <w:ilvl w:val="0"/>
          <w:numId w:val="13"/>
        </w:numPr>
        <w:rPr>
          <w:rFonts w:eastAsia="Arial"/>
          <w:color w:val="000000" w:themeColor="text1"/>
          <w:sz w:val="22"/>
          <w:szCs w:val="22"/>
          <w:lang w:val="en-IN"/>
        </w:rPr>
      </w:pPr>
      <w:r w:rsidRPr="00F83FB6">
        <w:rPr>
          <w:rFonts w:eastAsia="Arial"/>
          <w:color w:val="000000" w:themeColor="text1"/>
          <w:sz w:val="22"/>
          <w:szCs w:val="22"/>
          <w:lang w:val="en-IN"/>
        </w:rPr>
        <w:t>Attend daily/periodic review meetings during the survey period.</w:t>
      </w:r>
    </w:p>
    <w:p w14:paraId="3B053019" w14:textId="77777777" w:rsidR="00866396" w:rsidRPr="00F83FB6" w:rsidRDefault="00866396" w:rsidP="00866396">
      <w:pPr>
        <w:ind w:left="720"/>
        <w:rPr>
          <w:rFonts w:eastAsia="Arial"/>
          <w:color w:val="000000" w:themeColor="text1"/>
          <w:sz w:val="22"/>
          <w:szCs w:val="22"/>
          <w:lang w:val="en-IN"/>
        </w:rPr>
      </w:pPr>
    </w:p>
    <w:p w14:paraId="6E4A0F1C" w14:textId="77777777" w:rsidR="00F83FB6" w:rsidRPr="00F83FB6" w:rsidRDefault="00F83FB6" w:rsidP="00F83FB6">
      <w:pPr>
        <w:rPr>
          <w:rFonts w:eastAsia="Arial"/>
          <w:b/>
          <w:bCs/>
          <w:color w:val="000000" w:themeColor="text1"/>
          <w:sz w:val="22"/>
          <w:szCs w:val="22"/>
          <w:lang w:val="en-IN"/>
        </w:rPr>
      </w:pPr>
      <w:r w:rsidRPr="00F83FB6">
        <w:rPr>
          <w:rFonts w:eastAsia="Arial"/>
          <w:b/>
          <w:bCs/>
          <w:color w:val="000000" w:themeColor="text1"/>
          <w:sz w:val="22"/>
          <w:szCs w:val="22"/>
          <w:lang w:val="en-IN"/>
        </w:rPr>
        <w:t>3. Child Safeguarding and Ethical Responsibilities</w:t>
      </w:r>
    </w:p>
    <w:p w14:paraId="2A32A706" w14:textId="77777777" w:rsidR="00F83FB6" w:rsidRPr="00F83FB6" w:rsidRDefault="00F83FB6" w:rsidP="00F83FB6">
      <w:pPr>
        <w:rPr>
          <w:rFonts w:eastAsia="Arial"/>
          <w:color w:val="000000" w:themeColor="text1"/>
          <w:sz w:val="22"/>
          <w:szCs w:val="22"/>
          <w:lang w:val="en-IN"/>
        </w:rPr>
      </w:pPr>
      <w:r w:rsidRPr="00F83FB6">
        <w:rPr>
          <w:rFonts w:eastAsia="Arial"/>
          <w:color w:val="000000" w:themeColor="text1"/>
          <w:sz w:val="22"/>
          <w:szCs w:val="22"/>
          <w:lang w:val="en-IN"/>
        </w:rPr>
        <w:t>Where the survey involves children or adolescents, the Community Surveyor must:</w:t>
      </w:r>
    </w:p>
    <w:p w14:paraId="743E62C6" w14:textId="77777777" w:rsidR="00F83FB6" w:rsidRPr="00F83FB6" w:rsidRDefault="00F83FB6" w:rsidP="00F83FB6">
      <w:pPr>
        <w:numPr>
          <w:ilvl w:val="0"/>
          <w:numId w:val="14"/>
        </w:numPr>
        <w:rPr>
          <w:rFonts w:eastAsia="Arial"/>
          <w:color w:val="000000" w:themeColor="text1"/>
          <w:sz w:val="22"/>
          <w:szCs w:val="22"/>
          <w:lang w:val="en-IN"/>
        </w:rPr>
      </w:pPr>
      <w:r w:rsidRPr="00F83FB6">
        <w:rPr>
          <w:rFonts w:eastAsia="Arial"/>
          <w:color w:val="000000" w:themeColor="text1"/>
          <w:sz w:val="22"/>
          <w:szCs w:val="22"/>
          <w:lang w:val="en-IN"/>
        </w:rPr>
        <w:t xml:space="preserve">Follow the organisation's </w:t>
      </w:r>
      <w:r w:rsidRPr="00F83FB6">
        <w:rPr>
          <w:rFonts w:eastAsia="Arial"/>
          <w:b/>
          <w:bCs/>
          <w:color w:val="000000" w:themeColor="text1"/>
          <w:sz w:val="22"/>
          <w:szCs w:val="22"/>
          <w:lang w:val="en-IN"/>
        </w:rPr>
        <w:t>Child Safeguarding Policy and Code of Conduct</w:t>
      </w:r>
      <w:r w:rsidRPr="00F83FB6">
        <w:rPr>
          <w:rFonts w:eastAsia="Arial"/>
          <w:color w:val="000000" w:themeColor="text1"/>
          <w:sz w:val="22"/>
          <w:szCs w:val="22"/>
          <w:lang w:val="en-IN"/>
        </w:rPr>
        <w:t>.</w:t>
      </w:r>
    </w:p>
    <w:p w14:paraId="18603EB8" w14:textId="77777777" w:rsidR="00F83FB6" w:rsidRPr="00F83FB6" w:rsidRDefault="00F83FB6" w:rsidP="00F83FB6">
      <w:pPr>
        <w:numPr>
          <w:ilvl w:val="0"/>
          <w:numId w:val="14"/>
        </w:numPr>
        <w:rPr>
          <w:rFonts w:eastAsia="Arial"/>
          <w:color w:val="000000" w:themeColor="text1"/>
          <w:sz w:val="22"/>
          <w:szCs w:val="22"/>
          <w:lang w:val="en-IN"/>
        </w:rPr>
      </w:pPr>
      <w:r w:rsidRPr="00F83FB6">
        <w:rPr>
          <w:rFonts w:eastAsia="Arial"/>
          <w:color w:val="000000" w:themeColor="text1"/>
          <w:sz w:val="22"/>
          <w:szCs w:val="22"/>
          <w:lang w:val="en-IN"/>
        </w:rPr>
        <w:t>Ensure the safety, dignity, privacy, and wellbeing of children and respondents during interactions.</w:t>
      </w:r>
    </w:p>
    <w:p w14:paraId="3F52C4D4" w14:textId="77777777" w:rsidR="00F83FB6" w:rsidRPr="00F83FB6" w:rsidRDefault="00F83FB6" w:rsidP="00F83FB6">
      <w:pPr>
        <w:numPr>
          <w:ilvl w:val="0"/>
          <w:numId w:val="14"/>
        </w:numPr>
        <w:rPr>
          <w:rFonts w:eastAsia="Arial"/>
          <w:color w:val="000000" w:themeColor="text1"/>
          <w:sz w:val="22"/>
          <w:szCs w:val="22"/>
          <w:lang w:val="en-IN"/>
        </w:rPr>
      </w:pPr>
      <w:r w:rsidRPr="00F83FB6">
        <w:rPr>
          <w:rFonts w:eastAsia="Arial"/>
          <w:color w:val="000000" w:themeColor="text1"/>
          <w:sz w:val="22"/>
          <w:szCs w:val="22"/>
          <w:lang w:val="en-IN"/>
        </w:rPr>
        <w:t>Obtain appropriate consent/assent before collecting information from or about children.</w:t>
      </w:r>
    </w:p>
    <w:p w14:paraId="6555C464" w14:textId="77777777" w:rsidR="00F83FB6" w:rsidRPr="00F83FB6" w:rsidRDefault="00F83FB6" w:rsidP="00F83FB6">
      <w:pPr>
        <w:numPr>
          <w:ilvl w:val="0"/>
          <w:numId w:val="14"/>
        </w:numPr>
        <w:rPr>
          <w:rFonts w:eastAsia="Arial"/>
          <w:color w:val="000000" w:themeColor="text1"/>
          <w:sz w:val="22"/>
          <w:szCs w:val="22"/>
          <w:lang w:val="en-IN"/>
        </w:rPr>
      </w:pPr>
      <w:r w:rsidRPr="00F83FB6">
        <w:rPr>
          <w:rFonts w:eastAsia="Arial"/>
          <w:color w:val="000000" w:themeColor="text1"/>
          <w:sz w:val="22"/>
          <w:szCs w:val="22"/>
          <w:lang w:val="en-IN"/>
        </w:rPr>
        <w:t>Never pressure a child or respondent to answer a question.</w:t>
      </w:r>
    </w:p>
    <w:p w14:paraId="265C2631" w14:textId="77777777" w:rsidR="00F83FB6" w:rsidRPr="00F83FB6" w:rsidRDefault="00F83FB6" w:rsidP="00F83FB6">
      <w:pPr>
        <w:numPr>
          <w:ilvl w:val="0"/>
          <w:numId w:val="14"/>
        </w:numPr>
        <w:rPr>
          <w:rFonts w:eastAsia="Arial"/>
          <w:color w:val="000000" w:themeColor="text1"/>
          <w:sz w:val="22"/>
          <w:szCs w:val="22"/>
          <w:lang w:val="en-IN"/>
        </w:rPr>
      </w:pPr>
      <w:r w:rsidRPr="00F83FB6">
        <w:rPr>
          <w:rFonts w:eastAsia="Arial"/>
          <w:color w:val="000000" w:themeColor="text1"/>
          <w:sz w:val="22"/>
          <w:szCs w:val="22"/>
          <w:lang w:val="en-IN"/>
        </w:rPr>
        <w:t>Avoid taking photographs, videos, or audio recordings unless specifically authorised and appropriate consent has been obtained.</w:t>
      </w:r>
    </w:p>
    <w:p w14:paraId="3831F4ED" w14:textId="77777777" w:rsidR="00F83FB6" w:rsidRPr="00F83FB6" w:rsidRDefault="00F83FB6" w:rsidP="00F83FB6">
      <w:pPr>
        <w:numPr>
          <w:ilvl w:val="0"/>
          <w:numId w:val="14"/>
        </w:numPr>
        <w:rPr>
          <w:rFonts w:eastAsia="Arial"/>
          <w:color w:val="000000" w:themeColor="text1"/>
          <w:sz w:val="22"/>
          <w:szCs w:val="22"/>
          <w:lang w:val="en-IN"/>
        </w:rPr>
      </w:pPr>
      <w:r w:rsidRPr="00F83FB6">
        <w:rPr>
          <w:rFonts w:eastAsia="Arial"/>
          <w:color w:val="000000" w:themeColor="text1"/>
          <w:sz w:val="22"/>
          <w:szCs w:val="22"/>
          <w:lang w:val="en-IN"/>
        </w:rPr>
        <w:t>Maintain strict confidentiality of personal and household information.</w:t>
      </w:r>
    </w:p>
    <w:p w14:paraId="6F8DFABE" w14:textId="77777777" w:rsidR="00F83FB6" w:rsidRPr="00F83FB6" w:rsidRDefault="00F83FB6" w:rsidP="00F83FB6">
      <w:pPr>
        <w:numPr>
          <w:ilvl w:val="0"/>
          <w:numId w:val="14"/>
        </w:numPr>
        <w:rPr>
          <w:rFonts w:eastAsia="Arial"/>
          <w:color w:val="000000" w:themeColor="text1"/>
          <w:sz w:val="22"/>
          <w:szCs w:val="22"/>
          <w:lang w:val="en-IN"/>
        </w:rPr>
      </w:pPr>
      <w:r w:rsidRPr="00F83FB6">
        <w:rPr>
          <w:rFonts w:eastAsia="Arial"/>
          <w:color w:val="000000" w:themeColor="text1"/>
          <w:sz w:val="22"/>
          <w:szCs w:val="22"/>
          <w:lang w:val="en-IN"/>
        </w:rPr>
        <w:t>Immediately report any child protection or safeguarding concern identified during fieldwork through the prescribed reporting mechanism.</w:t>
      </w:r>
    </w:p>
    <w:p w14:paraId="34D93247" w14:textId="77777777" w:rsidR="00F83FB6" w:rsidRDefault="00F83FB6" w:rsidP="00F83FB6">
      <w:pPr>
        <w:numPr>
          <w:ilvl w:val="0"/>
          <w:numId w:val="14"/>
        </w:numPr>
        <w:rPr>
          <w:rFonts w:eastAsia="Arial"/>
          <w:color w:val="000000" w:themeColor="text1"/>
          <w:sz w:val="22"/>
          <w:szCs w:val="22"/>
          <w:lang w:val="en-IN"/>
        </w:rPr>
      </w:pPr>
      <w:r w:rsidRPr="00F83FB6">
        <w:rPr>
          <w:rFonts w:eastAsia="Arial"/>
          <w:color w:val="000000" w:themeColor="text1"/>
          <w:sz w:val="22"/>
          <w:szCs w:val="22"/>
          <w:lang w:val="en-IN"/>
        </w:rPr>
        <w:t xml:space="preserve">Follow the principle of </w:t>
      </w:r>
      <w:r w:rsidRPr="00F83FB6">
        <w:rPr>
          <w:rFonts w:eastAsia="Arial"/>
          <w:b/>
          <w:bCs/>
          <w:color w:val="000000" w:themeColor="text1"/>
          <w:sz w:val="22"/>
          <w:szCs w:val="22"/>
          <w:lang w:val="en-IN"/>
        </w:rPr>
        <w:t>Do No Harm</w:t>
      </w:r>
      <w:r w:rsidRPr="00F83FB6">
        <w:rPr>
          <w:rFonts w:eastAsia="Arial"/>
          <w:color w:val="000000" w:themeColor="text1"/>
          <w:sz w:val="22"/>
          <w:szCs w:val="22"/>
          <w:lang w:val="en-IN"/>
        </w:rPr>
        <w:t xml:space="preserve"> throughout the survey process.</w:t>
      </w:r>
    </w:p>
    <w:p w14:paraId="5FE5D2F3" w14:textId="77777777" w:rsidR="00866396" w:rsidRPr="00F83FB6" w:rsidRDefault="00866396" w:rsidP="00866396">
      <w:pPr>
        <w:ind w:left="720"/>
        <w:rPr>
          <w:rFonts w:eastAsia="Arial"/>
          <w:color w:val="000000" w:themeColor="text1"/>
          <w:sz w:val="22"/>
          <w:szCs w:val="22"/>
          <w:lang w:val="en-IN"/>
        </w:rPr>
      </w:pPr>
    </w:p>
    <w:p w14:paraId="0B6A8CF6" w14:textId="77777777" w:rsidR="00F83FB6" w:rsidRPr="00F83FB6" w:rsidRDefault="00F83FB6" w:rsidP="00F83FB6">
      <w:pPr>
        <w:rPr>
          <w:rFonts w:eastAsia="Arial"/>
          <w:b/>
          <w:bCs/>
          <w:color w:val="000000" w:themeColor="text1"/>
          <w:sz w:val="22"/>
          <w:szCs w:val="22"/>
          <w:lang w:val="en-IN"/>
        </w:rPr>
      </w:pPr>
      <w:r w:rsidRPr="00F83FB6">
        <w:rPr>
          <w:rFonts w:eastAsia="Arial"/>
          <w:b/>
          <w:bCs/>
          <w:color w:val="000000" w:themeColor="text1"/>
          <w:sz w:val="22"/>
          <w:szCs w:val="22"/>
          <w:lang w:val="en-IN"/>
        </w:rPr>
        <w:t>4. Expected Deliverables</w:t>
      </w:r>
    </w:p>
    <w:p w14:paraId="11AE7191" w14:textId="77777777" w:rsidR="00F83FB6" w:rsidRPr="00F83FB6" w:rsidRDefault="00F83FB6" w:rsidP="00F83FB6">
      <w:pPr>
        <w:rPr>
          <w:rFonts w:eastAsia="Arial"/>
          <w:color w:val="000000" w:themeColor="text1"/>
          <w:sz w:val="22"/>
          <w:szCs w:val="22"/>
          <w:lang w:val="en-IN"/>
        </w:rPr>
      </w:pPr>
      <w:r w:rsidRPr="00F83FB6">
        <w:rPr>
          <w:rFonts w:eastAsia="Arial"/>
          <w:color w:val="000000" w:themeColor="text1"/>
          <w:sz w:val="22"/>
          <w:szCs w:val="22"/>
          <w:lang w:val="en-IN"/>
        </w:rPr>
        <w:t>The Community Surveyor will be expected to:</w:t>
      </w:r>
    </w:p>
    <w:p w14:paraId="6C4783FE" w14:textId="77777777" w:rsidR="00F83FB6" w:rsidRPr="00F83FB6" w:rsidRDefault="00F83FB6" w:rsidP="00F83FB6">
      <w:pPr>
        <w:numPr>
          <w:ilvl w:val="0"/>
          <w:numId w:val="15"/>
        </w:numPr>
        <w:rPr>
          <w:rFonts w:eastAsia="Arial"/>
          <w:color w:val="000000" w:themeColor="text1"/>
          <w:sz w:val="22"/>
          <w:szCs w:val="22"/>
          <w:lang w:val="en-IN"/>
        </w:rPr>
      </w:pPr>
      <w:r w:rsidRPr="00F83FB6">
        <w:rPr>
          <w:rFonts w:eastAsia="Arial"/>
          <w:color w:val="000000" w:themeColor="text1"/>
          <w:sz w:val="22"/>
          <w:szCs w:val="22"/>
          <w:lang w:val="en-IN"/>
        </w:rPr>
        <w:t>Complete the assigned number of household surveys within the approved timeline.</w:t>
      </w:r>
    </w:p>
    <w:p w14:paraId="0E9F8995" w14:textId="77777777" w:rsidR="00F83FB6" w:rsidRPr="00F83FB6" w:rsidRDefault="00F83FB6" w:rsidP="00F83FB6">
      <w:pPr>
        <w:numPr>
          <w:ilvl w:val="0"/>
          <w:numId w:val="15"/>
        </w:numPr>
        <w:rPr>
          <w:rFonts w:eastAsia="Arial"/>
          <w:color w:val="000000" w:themeColor="text1"/>
          <w:sz w:val="22"/>
          <w:szCs w:val="22"/>
          <w:lang w:val="en-IN"/>
        </w:rPr>
      </w:pPr>
      <w:r w:rsidRPr="00F83FB6">
        <w:rPr>
          <w:rFonts w:eastAsia="Arial"/>
          <w:color w:val="000000" w:themeColor="text1"/>
          <w:sz w:val="22"/>
          <w:szCs w:val="22"/>
          <w:lang w:val="en-IN"/>
        </w:rPr>
        <w:t>Maintain high-quality and accurate data.</w:t>
      </w:r>
    </w:p>
    <w:p w14:paraId="196DD899" w14:textId="77777777" w:rsidR="00F83FB6" w:rsidRPr="00F83FB6" w:rsidRDefault="00F83FB6" w:rsidP="00F83FB6">
      <w:pPr>
        <w:numPr>
          <w:ilvl w:val="0"/>
          <w:numId w:val="15"/>
        </w:numPr>
        <w:rPr>
          <w:rFonts w:eastAsia="Arial"/>
          <w:color w:val="000000" w:themeColor="text1"/>
          <w:sz w:val="22"/>
          <w:szCs w:val="22"/>
          <w:lang w:val="en-IN"/>
        </w:rPr>
      </w:pPr>
      <w:r w:rsidRPr="00F83FB6">
        <w:rPr>
          <w:rFonts w:eastAsia="Arial"/>
          <w:color w:val="000000" w:themeColor="text1"/>
          <w:sz w:val="22"/>
          <w:szCs w:val="22"/>
          <w:lang w:val="en-IN"/>
        </w:rPr>
        <w:t>Achieve the assigned geographical/household coverage.</w:t>
      </w:r>
    </w:p>
    <w:p w14:paraId="261B134A" w14:textId="77777777" w:rsidR="00F83FB6" w:rsidRPr="00F83FB6" w:rsidRDefault="00F83FB6" w:rsidP="00F83FB6">
      <w:pPr>
        <w:numPr>
          <w:ilvl w:val="0"/>
          <w:numId w:val="15"/>
        </w:numPr>
        <w:rPr>
          <w:rFonts w:eastAsia="Arial"/>
          <w:color w:val="000000" w:themeColor="text1"/>
          <w:sz w:val="22"/>
          <w:szCs w:val="22"/>
          <w:lang w:val="en-IN"/>
        </w:rPr>
      </w:pPr>
      <w:r w:rsidRPr="00F83FB6">
        <w:rPr>
          <w:rFonts w:eastAsia="Arial"/>
          <w:color w:val="000000" w:themeColor="text1"/>
          <w:sz w:val="22"/>
          <w:szCs w:val="22"/>
          <w:lang w:val="en-IN"/>
        </w:rPr>
        <w:t>Ensure minimum errors, missing information, and duplicate entries.</w:t>
      </w:r>
    </w:p>
    <w:p w14:paraId="77BFD013" w14:textId="77777777" w:rsidR="00F83FB6" w:rsidRPr="00F83FB6" w:rsidRDefault="00F83FB6" w:rsidP="00F83FB6">
      <w:pPr>
        <w:numPr>
          <w:ilvl w:val="0"/>
          <w:numId w:val="15"/>
        </w:numPr>
        <w:rPr>
          <w:rFonts w:eastAsia="Arial"/>
          <w:color w:val="000000" w:themeColor="text1"/>
          <w:sz w:val="22"/>
          <w:szCs w:val="22"/>
          <w:lang w:val="en-IN"/>
        </w:rPr>
      </w:pPr>
      <w:r w:rsidRPr="00F83FB6">
        <w:rPr>
          <w:rFonts w:eastAsia="Arial"/>
          <w:color w:val="000000" w:themeColor="text1"/>
          <w:sz w:val="22"/>
          <w:szCs w:val="22"/>
          <w:lang w:val="en-IN"/>
        </w:rPr>
        <w:t>Submit daily/periodic progress updates.</w:t>
      </w:r>
    </w:p>
    <w:p w14:paraId="149E7313" w14:textId="77777777" w:rsidR="00F83FB6" w:rsidRPr="00F83FB6" w:rsidRDefault="00F83FB6" w:rsidP="00F83FB6">
      <w:pPr>
        <w:numPr>
          <w:ilvl w:val="0"/>
          <w:numId w:val="15"/>
        </w:numPr>
        <w:rPr>
          <w:rFonts w:eastAsia="Arial"/>
          <w:color w:val="000000" w:themeColor="text1"/>
          <w:sz w:val="22"/>
          <w:szCs w:val="22"/>
          <w:lang w:val="en-IN"/>
        </w:rPr>
      </w:pPr>
      <w:r w:rsidRPr="00F83FB6">
        <w:rPr>
          <w:rFonts w:eastAsia="Arial"/>
          <w:color w:val="000000" w:themeColor="text1"/>
          <w:sz w:val="22"/>
          <w:szCs w:val="22"/>
          <w:lang w:val="en-IN"/>
        </w:rPr>
        <w:t>Support data verification and correction processes.</w:t>
      </w:r>
    </w:p>
    <w:p w14:paraId="1DB15148" w14:textId="77777777" w:rsidR="00F83FB6" w:rsidRDefault="00F83FB6" w:rsidP="00F83FB6">
      <w:pPr>
        <w:numPr>
          <w:ilvl w:val="0"/>
          <w:numId w:val="15"/>
        </w:numPr>
        <w:rPr>
          <w:rFonts w:eastAsia="Arial"/>
          <w:color w:val="000000" w:themeColor="text1"/>
          <w:sz w:val="22"/>
          <w:szCs w:val="22"/>
          <w:lang w:val="en-IN"/>
        </w:rPr>
      </w:pPr>
      <w:r w:rsidRPr="00F83FB6">
        <w:rPr>
          <w:rFonts w:eastAsia="Arial"/>
          <w:color w:val="000000" w:themeColor="text1"/>
          <w:sz w:val="22"/>
          <w:szCs w:val="22"/>
          <w:lang w:val="en-IN"/>
        </w:rPr>
        <w:t>Maintain professional and respectful relationships with respondents and communities.</w:t>
      </w:r>
    </w:p>
    <w:p w14:paraId="768A0D04" w14:textId="77777777" w:rsidR="00866396" w:rsidRPr="00F83FB6" w:rsidRDefault="00866396" w:rsidP="00866396">
      <w:pPr>
        <w:ind w:left="720"/>
        <w:rPr>
          <w:rFonts w:eastAsia="Arial"/>
          <w:color w:val="000000" w:themeColor="text1"/>
          <w:sz w:val="22"/>
          <w:szCs w:val="22"/>
          <w:lang w:val="en-IN"/>
        </w:rPr>
      </w:pPr>
    </w:p>
    <w:p w14:paraId="1A27D139" w14:textId="77777777" w:rsidR="00613D4B" w:rsidRPr="002D30C5" w:rsidRDefault="00613D4B" w:rsidP="00613D4B">
      <w:pPr>
        <w:rPr>
          <w:rFonts w:eastAsia="Arial"/>
          <w:color w:val="000000" w:themeColor="text1"/>
          <w:sz w:val="22"/>
          <w:szCs w:val="22"/>
        </w:rPr>
      </w:pPr>
    </w:p>
    <w:p w14:paraId="2FADAE62" w14:textId="77777777" w:rsidR="00613D4B" w:rsidRPr="002D30C5" w:rsidRDefault="00613D4B" w:rsidP="00613D4B">
      <w:pPr>
        <w:rPr>
          <w:b/>
          <w:bCs/>
          <w:sz w:val="22"/>
          <w:szCs w:val="22"/>
        </w:rPr>
      </w:pPr>
    </w:p>
    <w:p w14:paraId="43A8AA39" w14:textId="77777777" w:rsidR="00613D4B" w:rsidRDefault="00613D4B" w:rsidP="00613D4B">
      <w:pPr>
        <w:rPr>
          <w:sz w:val="22"/>
          <w:szCs w:val="22"/>
        </w:rPr>
      </w:pPr>
    </w:p>
    <w:p w14:paraId="1D2CF7EA" w14:textId="3CFFF8C2" w:rsidR="00613D4B" w:rsidRDefault="00613D4B" w:rsidP="00790EC9">
      <w:pPr>
        <w:spacing w:before="120" w:after="120" w:line="276" w:lineRule="auto"/>
        <w:rPr>
          <w:sz w:val="22"/>
          <w:szCs w:val="22"/>
        </w:rPr>
      </w:pPr>
      <w:r w:rsidRPr="002D30C5">
        <w:rPr>
          <w:b/>
          <w:bCs/>
          <w:sz w:val="22"/>
          <w:szCs w:val="22"/>
          <w:u w:val="single"/>
        </w:rPr>
        <w:t>To apply</w:t>
      </w:r>
      <w:r w:rsidRPr="002D30C5">
        <w:rPr>
          <w:sz w:val="22"/>
          <w:szCs w:val="22"/>
        </w:rPr>
        <w:t>: Please mail your CV detailing your interest and past experiences to </w:t>
      </w:r>
      <w:r w:rsidRPr="002D30C5">
        <w:rPr>
          <w:i/>
          <w:iCs/>
          <w:sz w:val="22"/>
          <w:szCs w:val="22"/>
        </w:rPr>
        <w:t>Child in Need Institute (CINI)</w:t>
      </w:r>
      <w:r w:rsidRPr="002D30C5">
        <w:rPr>
          <w:sz w:val="22"/>
          <w:szCs w:val="22"/>
        </w:rPr>
        <w:t> at </w:t>
      </w:r>
      <w:hyperlink r:id="rId8" w:history="1">
        <w:r w:rsidRPr="002D30C5">
          <w:rPr>
            <w:rStyle w:val="Hyperlink"/>
            <w:sz w:val="22"/>
            <w:szCs w:val="22"/>
          </w:rPr>
          <w:t>adminjhk@cinindia.org</w:t>
        </w:r>
      </w:hyperlink>
      <w:r w:rsidRPr="002D30C5">
        <w:rPr>
          <w:sz w:val="22"/>
          <w:szCs w:val="22"/>
        </w:rPr>
        <w:t xml:space="preserve"> with the subject line ‘</w:t>
      </w:r>
      <w:r w:rsidRPr="002D30C5">
        <w:rPr>
          <w:b/>
          <w:bCs/>
          <w:sz w:val="22"/>
          <w:szCs w:val="22"/>
          <w:highlight w:val="yellow"/>
        </w:rPr>
        <w:t xml:space="preserve">Application for the post of </w:t>
      </w:r>
      <w:r w:rsidR="00866396">
        <w:rPr>
          <w:b/>
          <w:bCs/>
          <w:sz w:val="22"/>
          <w:szCs w:val="22"/>
          <w:highlight w:val="yellow"/>
        </w:rPr>
        <w:t>Community Surveyor</w:t>
      </w:r>
      <w:r w:rsidRPr="002D30C5">
        <w:rPr>
          <w:b/>
          <w:bCs/>
          <w:sz w:val="22"/>
          <w:szCs w:val="22"/>
          <w:highlight w:val="yellow"/>
        </w:rPr>
        <w:t>’</w:t>
      </w:r>
      <w:r w:rsidRPr="002D30C5">
        <w:rPr>
          <w:b/>
          <w:bCs/>
          <w:sz w:val="22"/>
          <w:szCs w:val="22"/>
        </w:rPr>
        <w:t xml:space="preserve"> </w:t>
      </w:r>
      <w:r w:rsidRPr="002D30C5">
        <w:rPr>
          <w:sz w:val="22"/>
          <w:szCs w:val="22"/>
        </w:rPr>
        <w:t xml:space="preserve">in the subject line. </w:t>
      </w:r>
      <w:r w:rsidR="00E60F28" w:rsidRPr="00105736">
        <w:rPr>
          <w:b/>
          <w:bCs/>
          <w:sz w:val="22"/>
          <w:szCs w:val="22"/>
          <w:u w:val="single"/>
        </w:rPr>
        <w:t>Candidates willing to join immediately will be preferred and given priority</w:t>
      </w:r>
      <w:r w:rsidR="00E60F28">
        <w:rPr>
          <w:sz w:val="22"/>
          <w:szCs w:val="22"/>
        </w:rPr>
        <w:t xml:space="preserve">. </w:t>
      </w:r>
      <w:r w:rsidRPr="002D30C5">
        <w:rPr>
          <w:sz w:val="22"/>
          <w:szCs w:val="22"/>
        </w:rPr>
        <w:t>No telephone inquiries, please.</w:t>
      </w:r>
    </w:p>
    <w:p w14:paraId="612F852D" w14:textId="77777777" w:rsidR="00613D4B" w:rsidRPr="0072266B" w:rsidRDefault="00613D4B" w:rsidP="00613D4B">
      <w:pPr>
        <w:rPr>
          <w:sz w:val="22"/>
          <w:szCs w:val="22"/>
        </w:rPr>
      </w:pPr>
    </w:p>
    <w:p w14:paraId="7714FFE3" w14:textId="77777777" w:rsidR="00613D4B" w:rsidRPr="002D30C5" w:rsidRDefault="00613D4B" w:rsidP="00613D4B">
      <w:pPr>
        <w:pStyle w:val="ListParagraph"/>
        <w:ind w:left="1260"/>
        <w:rPr>
          <w:sz w:val="22"/>
          <w:szCs w:val="22"/>
        </w:rPr>
      </w:pPr>
    </w:p>
    <w:p w14:paraId="7BA9A0EC" w14:textId="77777777" w:rsidR="00613D4B" w:rsidRPr="002D30C5" w:rsidRDefault="00613D4B" w:rsidP="00613D4B">
      <w:pPr>
        <w:rPr>
          <w:b/>
          <w:bCs/>
          <w:sz w:val="22"/>
          <w:szCs w:val="22"/>
          <w:u w:val="single"/>
        </w:rPr>
      </w:pPr>
      <w:r w:rsidRPr="002D30C5">
        <w:rPr>
          <w:noProof/>
          <w:sz w:val="22"/>
          <w:szCs w:val="22"/>
        </w:rPr>
        <mc:AlternateContent>
          <mc:Choice Requires="wps">
            <w:drawing>
              <wp:anchor distT="0" distB="0" distL="114300" distR="114300" simplePos="0" relativeHeight="251661312" behindDoc="0" locked="0" layoutInCell="1" allowOverlap="1" wp14:anchorId="0131E453" wp14:editId="7210EB69">
                <wp:simplePos x="0" y="0"/>
                <wp:positionH relativeFrom="column">
                  <wp:posOffset>0</wp:posOffset>
                </wp:positionH>
                <wp:positionV relativeFrom="paragraph">
                  <wp:posOffset>-635</wp:posOffset>
                </wp:positionV>
                <wp:extent cx="6098875" cy="8626"/>
                <wp:effectExtent l="0" t="0" r="35560" b="29845"/>
                <wp:wrapNone/>
                <wp:docPr id="910738369" name="Straight Connector 910738369"/>
                <wp:cNvGraphicFramePr/>
                <a:graphic xmlns:a="http://schemas.openxmlformats.org/drawingml/2006/main">
                  <a:graphicData uri="http://schemas.microsoft.com/office/word/2010/wordprocessingShape">
                    <wps:wsp>
                      <wps:cNvCnPr/>
                      <wps:spPr>
                        <a:xfrm flipV="1">
                          <a:off x="0" y="0"/>
                          <a:ext cx="6098875" cy="8626"/>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anchor>
            </w:drawing>
          </mc:Choice>
          <mc:Fallback>
            <w:pict>
              <v:line w14:anchorId="4006FF78" id="Straight Connector 910738369"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0,-.05pt" to="480.2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30XqQEAAKEDAAAOAAAAZHJzL2Uyb0RvYy54bWysU8tu2zAQvBfoPxC8x5Id1HUEyzkkaC9B&#10;GvR1Z6ilRYAvLFlL/vsuKUUp2gABilwIkrszuzNc7q9Ha9gJMGrvWr5e1ZyBk77T7tjyH98/Xew4&#10;i0m4ThjvoOVniPz68P7dfggNbHzvTQfIiMTFZggt71MKTVVF2YMVceUDOAoqj1YkOuKx6lAMxG5N&#10;tanrbTV47AJ6CTHS7e0U5IfCrxTI9EWpCImZllNvqaxY1se8Voe9aI4oQq/l3Ib4jy6s0I6KLlS3&#10;Ign2C/U/VFZL9NGrtJLeVl4pLaFoIDXr+i8133oRoGghc2JYbIpvRyvvTzfuAcmGIcQmhgfMKkaF&#10;limjw09606KLOmVjse282AZjYpIut/XVbvfxA2eSYrvtZptdrSaWzBYwps/gLcublhvtsijRiNNd&#10;TFPqUwrhnvsou3Q2kJON+wqK6Y7qXRZ0GRG4MchOgh5XSAkuXc6lS3aGKW3MAqxfB875GQplfBbw&#10;5nXwgiiVvUsL2Grn8SWCNK7nltWU/+TApDtb8Oi7c3mhYg3NQTF3ntk8aH+eC/z5Zx1+AwAA//8D&#10;AFBLAwQUAAYACAAAACEAMVhp/NkAAAAEAQAADwAAAGRycy9kb3ducmV2LnhtbEyPwU7DMBBE70j8&#10;g7VIXFDrtIiKhjgVqhLutHB34yUOxOsQO43h61lOcBzNaOZNsUuuF2ccQ+dJwWqZgUBqvOmoVfBy&#10;rBf3IELUZHTvCRV8YYBdeXlR6Nz4mZ7xfIit4BIKuVZgYxxyKUNj0emw9AMSe29+dDqyHFtpRj1z&#10;uevlOss20umOeMHqAfcWm4/D5BTcfG9nm6pUf+6n3tXV0+t7ta6Vur5Kjw8gIqb4F4ZffEaHkplO&#10;fiITRK+Aj0QFixUINreb7A7EiVO3IMtC/ocvfwAAAP//AwBQSwECLQAUAAYACAAAACEAtoM4kv4A&#10;AADhAQAAEwAAAAAAAAAAAAAAAAAAAAAAW0NvbnRlbnRfVHlwZXNdLnhtbFBLAQItABQABgAIAAAA&#10;IQA4/SH/1gAAAJQBAAALAAAAAAAAAAAAAAAAAC8BAABfcmVscy8ucmVsc1BLAQItABQABgAIAAAA&#10;IQCfD30XqQEAAKEDAAAOAAAAAAAAAAAAAAAAAC4CAABkcnMvZTJvRG9jLnhtbFBLAQItABQABgAI&#10;AAAAIQAxWGn82QAAAAQBAAAPAAAAAAAAAAAAAAAAAAMEAABkcnMvZG93bnJldi54bWxQSwUGAAAA&#10;AAQABADzAAAACQUAAAAA&#10;" strokecolor="#a5a5a5 [3206]" strokeweight="1.5pt">
                <v:stroke joinstyle="miter"/>
              </v:line>
            </w:pict>
          </mc:Fallback>
        </mc:AlternateContent>
      </w:r>
    </w:p>
    <w:sectPr w:rsidR="00613D4B" w:rsidRPr="002D30C5" w:rsidSect="009A283B">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224D0" w14:textId="77777777" w:rsidR="00CF5032" w:rsidRDefault="00CF5032" w:rsidP="00BA5714">
      <w:r>
        <w:separator/>
      </w:r>
    </w:p>
  </w:endnote>
  <w:endnote w:type="continuationSeparator" w:id="0">
    <w:p w14:paraId="0DF7043F" w14:textId="77777777" w:rsidR="00CF5032" w:rsidRDefault="00CF5032" w:rsidP="00BA5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9136623"/>
      <w:docPartObj>
        <w:docPartGallery w:val="Page Numbers (Bottom of Page)"/>
        <w:docPartUnique/>
      </w:docPartObj>
    </w:sdtPr>
    <w:sdtEndPr>
      <w:rPr>
        <w:noProof/>
      </w:rPr>
    </w:sdtEndPr>
    <w:sdtContent>
      <w:p w14:paraId="6ED28835" w14:textId="7690D6B2" w:rsidR="00DB1195" w:rsidRDefault="00DB119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2B9CA6" w14:textId="77777777" w:rsidR="00DB1195" w:rsidRDefault="00DB11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FC045" w14:textId="77777777" w:rsidR="00CF5032" w:rsidRDefault="00CF5032" w:rsidP="00BA5714">
      <w:r>
        <w:separator/>
      </w:r>
    </w:p>
  </w:footnote>
  <w:footnote w:type="continuationSeparator" w:id="0">
    <w:p w14:paraId="263EF8C4" w14:textId="77777777" w:rsidR="00CF5032" w:rsidRDefault="00CF5032" w:rsidP="00BA57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4B6A4" w14:textId="3A377502" w:rsidR="00BA5714" w:rsidRDefault="00BA5714" w:rsidP="00BA5714">
    <w:pPr>
      <w:pStyle w:val="Header"/>
      <w:jc w:val="right"/>
    </w:pPr>
    <w:r w:rsidRPr="00BA5714">
      <w:rPr>
        <w:b/>
        <w:bCs/>
        <w:noProof/>
      </w:rPr>
      <w:drawing>
        <wp:inline distT="0" distB="0" distL="0" distR="0" wp14:anchorId="7C9090DC" wp14:editId="3FB571B5">
          <wp:extent cx="526352" cy="77510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086" cy="79680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B13FE"/>
    <w:multiLevelType w:val="hybridMultilevel"/>
    <w:tmpl w:val="472816EA"/>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 w15:restartNumberingAfterBreak="0">
    <w:nsid w:val="15EF21CB"/>
    <w:multiLevelType w:val="multilevel"/>
    <w:tmpl w:val="22381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937671"/>
    <w:multiLevelType w:val="multilevel"/>
    <w:tmpl w:val="1D28E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18102E"/>
    <w:multiLevelType w:val="multilevel"/>
    <w:tmpl w:val="6266561E"/>
    <w:lvl w:ilvl="0">
      <w:start w:val="1"/>
      <w:numFmt w:val="bullet"/>
      <w:lvlText w:val=""/>
      <w:lvlJc w:val="left"/>
      <w:pPr>
        <w:tabs>
          <w:tab w:val="num" w:pos="2160"/>
        </w:tabs>
        <w:ind w:left="2160" w:hanging="360"/>
      </w:pPr>
      <w:rPr>
        <w:rFonts w:ascii="Symbol" w:hAnsi="Symbol" w:hint="default"/>
      </w:r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4" w15:restartNumberingAfterBreak="0">
    <w:nsid w:val="21E92DD4"/>
    <w:multiLevelType w:val="multilevel"/>
    <w:tmpl w:val="CB44A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D67C35"/>
    <w:multiLevelType w:val="multilevel"/>
    <w:tmpl w:val="9ED4C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9D161A"/>
    <w:multiLevelType w:val="multilevel"/>
    <w:tmpl w:val="39BE9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D1057B"/>
    <w:multiLevelType w:val="multilevel"/>
    <w:tmpl w:val="CBD8DBB8"/>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 w15:restartNumberingAfterBreak="0">
    <w:nsid w:val="43596B86"/>
    <w:multiLevelType w:val="hybridMultilevel"/>
    <w:tmpl w:val="55C49356"/>
    <w:lvl w:ilvl="0" w:tplc="868ABADA">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BE265D"/>
    <w:multiLevelType w:val="multilevel"/>
    <w:tmpl w:val="109A5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EF0DF1"/>
    <w:multiLevelType w:val="multilevel"/>
    <w:tmpl w:val="FACE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B05563"/>
    <w:multiLevelType w:val="multilevel"/>
    <w:tmpl w:val="0A802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485406"/>
    <w:multiLevelType w:val="multilevel"/>
    <w:tmpl w:val="620CD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B21503"/>
    <w:multiLevelType w:val="hybridMultilevel"/>
    <w:tmpl w:val="38E65784"/>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68886ED8"/>
    <w:multiLevelType w:val="multilevel"/>
    <w:tmpl w:val="2A962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CE6F7F"/>
    <w:multiLevelType w:val="multilevel"/>
    <w:tmpl w:val="7280F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292138F"/>
    <w:multiLevelType w:val="multilevel"/>
    <w:tmpl w:val="1C94A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5F6183"/>
    <w:multiLevelType w:val="multilevel"/>
    <w:tmpl w:val="66D21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A8262E"/>
    <w:multiLevelType w:val="multilevel"/>
    <w:tmpl w:val="D556C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D070A3"/>
    <w:multiLevelType w:val="hybridMultilevel"/>
    <w:tmpl w:val="E82097F8"/>
    <w:lvl w:ilvl="0" w:tplc="04090001">
      <w:start w:val="1"/>
      <w:numFmt w:val="bullet"/>
      <w:lvlText w:val=""/>
      <w:lvlJc w:val="left"/>
      <w:pPr>
        <w:ind w:left="702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97555B9"/>
    <w:multiLevelType w:val="multilevel"/>
    <w:tmpl w:val="B5147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972169"/>
    <w:multiLevelType w:val="hybridMultilevel"/>
    <w:tmpl w:val="E9D89976"/>
    <w:lvl w:ilvl="0" w:tplc="C7DCF546">
      <w:start w:val="1"/>
      <w:numFmt w:val="bullet"/>
      <w:lvlText w:val=""/>
      <w:lvlJc w:val="left"/>
      <w:pPr>
        <w:ind w:left="1080" w:hanging="360"/>
      </w:pPr>
      <w:rPr>
        <w:rFonts w:ascii="Symbol" w:hAnsi="Symbol" w:hint="default"/>
      </w:rPr>
    </w:lvl>
    <w:lvl w:ilvl="1" w:tplc="0C545186">
      <w:start w:val="1"/>
      <w:numFmt w:val="bullet"/>
      <w:lvlText w:val="o"/>
      <w:lvlJc w:val="left"/>
      <w:pPr>
        <w:ind w:left="1800" w:hanging="360"/>
      </w:pPr>
      <w:rPr>
        <w:rFonts w:ascii="Courier New" w:hAnsi="Courier New" w:cs="Times New Roman" w:hint="default"/>
      </w:rPr>
    </w:lvl>
    <w:lvl w:ilvl="2" w:tplc="146AA6D4">
      <w:start w:val="1"/>
      <w:numFmt w:val="bullet"/>
      <w:lvlText w:val=""/>
      <w:lvlJc w:val="left"/>
      <w:pPr>
        <w:ind w:left="2520" w:hanging="360"/>
      </w:pPr>
      <w:rPr>
        <w:rFonts w:ascii="Wingdings" w:hAnsi="Wingdings" w:hint="default"/>
      </w:rPr>
    </w:lvl>
    <w:lvl w:ilvl="3" w:tplc="A48ACCAC">
      <w:start w:val="1"/>
      <w:numFmt w:val="bullet"/>
      <w:lvlText w:val=""/>
      <w:lvlJc w:val="left"/>
      <w:pPr>
        <w:ind w:left="3240" w:hanging="360"/>
      </w:pPr>
      <w:rPr>
        <w:rFonts w:ascii="Symbol" w:hAnsi="Symbol" w:hint="default"/>
      </w:rPr>
    </w:lvl>
    <w:lvl w:ilvl="4" w:tplc="77CC5C7A">
      <w:start w:val="1"/>
      <w:numFmt w:val="bullet"/>
      <w:lvlText w:val="o"/>
      <w:lvlJc w:val="left"/>
      <w:pPr>
        <w:ind w:left="3960" w:hanging="360"/>
      </w:pPr>
      <w:rPr>
        <w:rFonts w:ascii="Courier New" w:hAnsi="Courier New" w:cs="Times New Roman" w:hint="default"/>
      </w:rPr>
    </w:lvl>
    <w:lvl w:ilvl="5" w:tplc="25DCEFD2">
      <w:start w:val="1"/>
      <w:numFmt w:val="bullet"/>
      <w:lvlText w:val=""/>
      <w:lvlJc w:val="left"/>
      <w:pPr>
        <w:ind w:left="4680" w:hanging="360"/>
      </w:pPr>
      <w:rPr>
        <w:rFonts w:ascii="Wingdings" w:hAnsi="Wingdings" w:hint="default"/>
      </w:rPr>
    </w:lvl>
    <w:lvl w:ilvl="6" w:tplc="D1C6339A">
      <w:start w:val="1"/>
      <w:numFmt w:val="bullet"/>
      <w:lvlText w:val=""/>
      <w:lvlJc w:val="left"/>
      <w:pPr>
        <w:ind w:left="5400" w:hanging="360"/>
      </w:pPr>
      <w:rPr>
        <w:rFonts w:ascii="Symbol" w:hAnsi="Symbol" w:hint="default"/>
      </w:rPr>
    </w:lvl>
    <w:lvl w:ilvl="7" w:tplc="1AAA5906">
      <w:start w:val="1"/>
      <w:numFmt w:val="bullet"/>
      <w:lvlText w:val="o"/>
      <w:lvlJc w:val="left"/>
      <w:pPr>
        <w:ind w:left="6120" w:hanging="360"/>
      </w:pPr>
      <w:rPr>
        <w:rFonts w:ascii="Courier New" w:hAnsi="Courier New" w:cs="Times New Roman" w:hint="default"/>
      </w:rPr>
    </w:lvl>
    <w:lvl w:ilvl="8" w:tplc="93440EA8">
      <w:start w:val="1"/>
      <w:numFmt w:val="bullet"/>
      <w:lvlText w:val=""/>
      <w:lvlJc w:val="left"/>
      <w:pPr>
        <w:ind w:left="6840" w:hanging="360"/>
      </w:pPr>
      <w:rPr>
        <w:rFonts w:ascii="Wingdings" w:hAnsi="Wingdings" w:hint="default"/>
      </w:rPr>
    </w:lvl>
  </w:abstractNum>
  <w:abstractNum w:abstractNumId="22" w15:restartNumberingAfterBreak="0">
    <w:nsid w:val="7E920393"/>
    <w:multiLevelType w:val="multilevel"/>
    <w:tmpl w:val="907C6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2659841">
    <w:abstractNumId w:val="0"/>
  </w:num>
  <w:num w:numId="2" w16cid:durableId="2034333900">
    <w:abstractNumId w:val="11"/>
  </w:num>
  <w:num w:numId="3" w16cid:durableId="1895701760">
    <w:abstractNumId w:val="7"/>
  </w:num>
  <w:num w:numId="4" w16cid:durableId="1365519466">
    <w:abstractNumId w:val="13"/>
  </w:num>
  <w:num w:numId="5" w16cid:durableId="764889260">
    <w:abstractNumId w:val="19"/>
  </w:num>
  <w:num w:numId="6" w16cid:durableId="2005815639">
    <w:abstractNumId w:val="3"/>
  </w:num>
  <w:num w:numId="7" w16cid:durableId="901596301">
    <w:abstractNumId w:val="8"/>
  </w:num>
  <w:num w:numId="8" w16cid:durableId="1141576809">
    <w:abstractNumId w:val="21"/>
  </w:num>
  <w:num w:numId="9" w16cid:durableId="946035528">
    <w:abstractNumId w:val="12"/>
  </w:num>
  <w:num w:numId="10" w16cid:durableId="361977045">
    <w:abstractNumId w:val="2"/>
  </w:num>
  <w:num w:numId="11" w16cid:durableId="1166633082">
    <w:abstractNumId w:val="9"/>
  </w:num>
  <w:num w:numId="12" w16cid:durableId="290403091">
    <w:abstractNumId w:val="15"/>
  </w:num>
  <w:num w:numId="13" w16cid:durableId="344064685">
    <w:abstractNumId w:val="1"/>
  </w:num>
  <w:num w:numId="14" w16cid:durableId="2004504790">
    <w:abstractNumId w:val="10"/>
  </w:num>
  <w:num w:numId="15" w16cid:durableId="1469590640">
    <w:abstractNumId w:val="16"/>
  </w:num>
  <w:num w:numId="16" w16cid:durableId="578977667">
    <w:abstractNumId w:val="22"/>
  </w:num>
  <w:num w:numId="17" w16cid:durableId="42872300">
    <w:abstractNumId w:val="4"/>
  </w:num>
  <w:num w:numId="18" w16cid:durableId="312105667">
    <w:abstractNumId w:val="18"/>
  </w:num>
  <w:num w:numId="19" w16cid:durableId="1376157595">
    <w:abstractNumId w:val="6"/>
  </w:num>
  <w:num w:numId="20" w16cid:durableId="1349134901">
    <w:abstractNumId w:val="5"/>
  </w:num>
  <w:num w:numId="21" w16cid:durableId="576285992">
    <w:abstractNumId w:val="17"/>
  </w:num>
  <w:num w:numId="22" w16cid:durableId="610816552">
    <w:abstractNumId w:val="14"/>
  </w:num>
  <w:num w:numId="23" w16cid:durableId="448208372">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596"/>
    <w:rsid w:val="000017DD"/>
    <w:rsid w:val="00002C1E"/>
    <w:rsid w:val="00003D8D"/>
    <w:rsid w:val="00004138"/>
    <w:rsid w:val="00023426"/>
    <w:rsid w:val="00030C03"/>
    <w:rsid w:val="000323DB"/>
    <w:rsid w:val="00032DA3"/>
    <w:rsid w:val="000331E1"/>
    <w:rsid w:val="0003551E"/>
    <w:rsid w:val="00035EC9"/>
    <w:rsid w:val="00055D0D"/>
    <w:rsid w:val="00061546"/>
    <w:rsid w:val="00063140"/>
    <w:rsid w:val="00064103"/>
    <w:rsid w:val="000657D5"/>
    <w:rsid w:val="00074CF0"/>
    <w:rsid w:val="00090CFA"/>
    <w:rsid w:val="0009235A"/>
    <w:rsid w:val="000A2973"/>
    <w:rsid w:val="000A525A"/>
    <w:rsid w:val="000A7BE5"/>
    <w:rsid w:val="000B441D"/>
    <w:rsid w:val="000B56DE"/>
    <w:rsid w:val="000B7EC1"/>
    <w:rsid w:val="000C07D6"/>
    <w:rsid w:val="000C4048"/>
    <w:rsid w:val="000C5033"/>
    <w:rsid w:val="000D2A56"/>
    <w:rsid w:val="000D7D36"/>
    <w:rsid w:val="000F2007"/>
    <w:rsid w:val="000F53D7"/>
    <w:rsid w:val="000F5408"/>
    <w:rsid w:val="00105736"/>
    <w:rsid w:val="00112DCA"/>
    <w:rsid w:val="00122724"/>
    <w:rsid w:val="00131E4A"/>
    <w:rsid w:val="001424EE"/>
    <w:rsid w:val="001472E9"/>
    <w:rsid w:val="00147823"/>
    <w:rsid w:val="00147836"/>
    <w:rsid w:val="00153BDB"/>
    <w:rsid w:val="00155D41"/>
    <w:rsid w:val="00156EFF"/>
    <w:rsid w:val="00166940"/>
    <w:rsid w:val="0016734A"/>
    <w:rsid w:val="00167EE9"/>
    <w:rsid w:val="001768D2"/>
    <w:rsid w:val="00177C50"/>
    <w:rsid w:val="00185194"/>
    <w:rsid w:val="00185994"/>
    <w:rsid w:val="00193793"/>
    <w:rsid w:val="00194CE1"/>
    <w:rsid w:val="00196DF1"/>
    <w:rsid w:val="001A2343"/>
    <w:rsid w:val="001B0FE4"/>
    <w:rsid w:val="001B74AA"/>
    <w:rsid w:val="001C0211"/>
    <w:rsid w:val="001D485C"/>
    <w:rsid w:val="001D576D"/>
    <w:rsid w:val="001D5A3D"/>
    <w:rsid w:val="001D744B"/>
    <w:rsid w:val="001E2F68"/>
    <w:rsid w:val="001F09F5"/>
    <w:rsid w:val="0021124B"/>
    <w:rsid w:val="00211C26"/>
    <w:rsid w:val="0024326F"/>
    <w:rsid w:val="00247A31"/>
    <w:rsid w:val="00251C9E"/>
    <w:rsid w:val="00257743"/>
    <w:rsid w:val="00260810"/>
    <w:rsid w:val="002750A1"/>
    <w:rsid w:val="0028045E"/>
    <w:rsid w:val="00296814"/>
    <w:rsid w:val="002A4B4A"/>
    <w:rsid w:val="002A5FCB"/>
    <w:rsid w:val="002B0C2D"/>
    <w:rsid w:val="002C7E44"/>
    <w:rsid w:val="002D2688"/>
    <w:rsid w:val="002E2F5F"/>
    <w:rsid w:val="002F4907"/>
    <w:rsid w:val="00303015"/>
    <w:rsid w:val="00315741"/>
    <w:rsid w:val="003226FF"/>
    <w:rsid w:val="0032689C"/>
    <w:rsid w:val="003274FC"/>
    <w:rsid w:val="0033713B"/>
    <w:rsid w:val="003446D5"/>
    <w:rsid w:val="00344844"/>
    <w:rsid w:val="00346F20"/>
    <w:rsid w:val="0035011D"/>
    <w:rsid w:val="003507DE"/>
    <w:rsid w:val="00352818"/>
    <w:rsid w:val="00357AC4"/>
    <w:rsid w:val="003722C6"/>
    <w:rsid w:val="003728C4"/>
    <w:rsid w:val="003819D8"/>
    <w:rsid w:val="0038216F"/>
    <w:rsid w:val="00385391"/>
    <w:rsid w:val="00391D78"/>
    <w:rsid w:val="00392EE8"/>
    <w:rsid w:val="003B322D"/>
    <w:rsid w:val="003B57CD"/>
    <w:rsid w:val="003C1542"/>
    <w:rsid w:val="003C585A"/>
    <w:rsid w:val="003D4CB6"/>
    <w:rsid w:val="003E1A73"/>
    <w:rsid w:val="003E33F9"/>
    <w:rsid w:val="003F3CA0"/>
    <w:rsid w:val="004150EA"/>
    <w:rsid w:val="00417304"/>
    <w:rsid w:val="00424C82"/>
    <w:rsid w:val="0042662F"/>
    <w:rsid w:val="00427948"/>
    <w:rsid w:val="00432160"/>
    <w:rsid w:val="004452F9"/>
    <w:rsid w:val="00450530"/>
    <w:rsid w:val="00451F49"/>
    <w:rsid w:val="00465729"/>
    <w:rsid w:val="00473D44"/>
    <w:rsid w:val="0047536A"/>
    <w:rsid w:val="00495784"/>
    <w:rsid w:val="004957CD"/>
    <w:rsid w:val="00495F00"/>
    <w:rsid w:val="00496E0C"/>
    <w:rsid w:val="004A3B5E"/>
    <w:rsid w:val="004A50B6"/>
    <w:rsid w:val="004A5527"/>
    <w:rsid w:val="004B0AF1"/>
    <w:rsid w:val="004B22AD"/>
    <w:rsid w:val="004B24FA"/>
    <w:rsid w:val="004C04CF"/>
    <w:rsid w:val="004D00E6"/>
    <w:rsid w:val="004D3F36"/>
    <w:rsid w:val="004E7336"/>
    <w:rsid w:val="004F0E75"/>
    <w:rsid w:val="004F12C8"/>
    <w:rsid w:val="004F3F44"/>
    <w:rsid w:val="00501C72"/>
    <w:rsid w:val="005040F5"/>
    <w:rsid w:val="0051308C"/>
    <w:rsid w:val="00530251"/>
    <w:rsid w:val="00536055"/>
    <w:rsid w:val="00537F05"/>
    <w:rsid w:val="00552398"/>
    <w:rsid w:val="00563A1B"/>
    <w:rsid w:val="0057175E"/>
    <w:rsid w:val="00571C98"/>
    <w:rsid w:val="0057251A"/>
    <w:rsid w:val="00576C2C"/>
    <w:rsid w:val="005854D5"/>
    <w:rsid w:val="00586FA7"/>
    <w:rsid w:val="00593EAB"/>
    <w:rsid w:val="0059628C"/>
    <w:rsid w:val="005A2089"/>
    <w:rsid w:val="005C5C9E"/>
    <w:rsid w:val="005D0674"/>
    <w:rsid w:val="005D7C62"/>
    <w:rsid w:val="005E17FD"/>
    <w:rsid w:val="005E3A86"/>
    <w:rsid w:val="005E4577"/>
    <w:rsid w:val="005E740E"/>
    <w:rsid w:val="005F0A47"/>
    <w:rsid w:val="005F1100"/>
    <w:rsid w:val="005F1E8F"/>
    <w:rsid w:val="00607442"/>
    <w:rsid w:val="00613D4B"/>
    <w:rsid w:val="00616348"/>
    <w:rsid w:val="00620298"/>
    <w:rsid w:val="00644AAA"/>
    <w:rsid w:val="006548FA"/>
    <w:rsid w:val="00667DC1"/>
    <w:rsid w:val="00672E3C"/>
    <w:rsid w:val="00682C12"/>
    <w:rsid w:val="00685DE6"/>
    <w:rsid w:val="00687763"/>
    <w:rsid w:val="0069750F"/>
    <w:rsid w:val="006A1EC4"/>
    <w:rsid w:val="006A5336"/>
    <w:rsid w:val="006B7E08"/>
    <w:rsid w:val="006D533F"/>
    <w:rsid w:val="006E5A84"/>
    <w:rsid w:val="006F0DFD"/>
    <w:rsid w:val="00702E4F"/>
    <w:rsid w:val="00703F64"/>
    <w:rsid w:val="00712B8A"/>
    <w:rsid w:val="0071519E"/>
    <w:rsid w:val="00721BEB"/>
    <w:rsid w:val="00725B3B"/>
    <w:rsid w:val="00725B5F"/>
    <w:rsid w:val="00726C27"/>
    <w:rsid w:val="007472F6"/>
    <w:rsid w:val="00750492"/>
    <w:rsid w:val="007572B5"/>
    <w:rsid w:val="007738FD"/>
    <w:rsid w:val="00775E75"/>
    <w:rsid w:val="00787E89"/>
    <w:rsid w:val="00790EC9"/>
    <w:rsid w:val="00793A0B"/>
    <w:rsid w:val="007A135B"/>
    <w:rsid w:val="007B58CF"/>
    <w:rsid w:val="007D6997"/>
    <w:rsid w:val="007E6D89"/>
    <w:rsid w:val="007F2E2E"/>
    <w:rsid w:val="008102A7"/>
    <w:rsid w:val="00810E6D"/>
    <w:rsid w:val="008174AA"/>
    <w:rsid w:val="008227C4"/>
    <w:rsid w:val="008274F3"/>
    <w:rsid w:val="00841719"/>
    <w:rsid w:val="00842864"/>
    <w:rsid w:val="00847A68"/>
    <w:rsid w:val="008511CB"/>
    <w:rsid w:val="00862682"/>
    <w:rsid w:val="00866396"/>
    <w:rsid w:val="008745F7"/>
    <w:rsid w:val="00885C80"/>
    <w:rsid w:val="008861D8"/>
    <w:rsid w:val="008A5E5C"/>
    <w:rsid w:val="008B248D"/>
    <w:rsid w:val="008B67E8"/>
    <w:rsid w:val="008B7328"/>
    <w:rsid w:val="008C1F41"/>
    <w:rsid w:val="008C50F1"/>
    <w:rsid w:val="008D1442"/>
    <w:rsid w:val="008D2D09"/>
    <w:rsid w:val="008D387D"/>
    <w:rsid w:val="008E0581"/>
    <w:rsid w:val="008F1C4D"/>
    <w:rsid w:val="008F3B69"/>
    <w:rsid w:val="009011AC"/>
    <w:rsid w:val="00914872"/>
    <w:rsid w:val="0092571B"/>
    <w:rsid w:val="00927B78"/>
    <w:rsid w:val="00931B86"/>
    <w:rsid w:val="00937CC3"/>
    <w:rsid w:val="00942D3A"/>
    <w:rsid w:val="009433C7"/>
    <w:rsid w:val="0094495C"/>
    <w:rsid w:val="009478A2"/>
    <w:rsid w:val="00951E77"/>
    <w:rsid w:val="009622CF"/>
    <w:rsid w:val="009770EA"/>
    <w:rsid w:val="00981F19"/>
    <w:rsid w:val="00992944"/>
    <w:rsid w:val="00997597"/>
    <w:rsid w:val="009978DA"/>
    <w:rsid w:val="009A283B"/>
    <w:rsid w:val="009A2C5D"/>
    <w:rsid w:val="009A671D"/>
    <w:rsid w:val="009B3724"/>
    <w:rsid w:val="009B40B4"/>
    <w:rsid w:val="009B5F3D"/>
    <w:rsid w:val="009C3995"/>
    <w:rsid w:val="009C3CA8"/>
    <w:rsid w:val="009D5E39"/>
    <w:rsid w:val="009E617F"/>
    <w:rsid w:val="009F19B4"/>
    <w:rsid w:val="009F1A35"/>
    <w:rsid w:val="009F315D"/>
    <w:rsid w:val="00A03CDE"/>
    <w:rsid w:val="00A06CAF"/>
    <w:rsid w:val="00A11C73"/>
    <w:rsid w:val="00A21C5D"/>
    <w:rsid w:val="00A22AF8"/>
    <w:rsid w:val="00A24FD7"/>
    <w:rsid w:val="00A25E63"/>
    <w:rsid w:val="00A26A0E"/>
    <w:rsid w:val="00A53FF2"/>
    <w:rsid w:val="00A607A9"/>
    <w:rsid w:val="00A70CDD"/>
    <w:rsid w:val="00A7143B"/>
    <w:rsid w:val="00A91A26"/>
    <w:rsid w:val="00AA4773"/>
    <w:rsid w:val="00AA6D3A"/>
    <w:rsid w:val="00AC345E"/>
    <w:rsid w:val="00AD47FB"/>
    <w:rsid w:val="00AD7A44"/>
    <w:rsid w:val="00AE0868"/>
    <w:rsid w:val="00AE431D"/>
    <w:rsid w:val="00AE7977"/>
    <w:rsid w:val="00B068A4"/>
    <w:rsid w:val="00B10675"/>
    <w:rsid w:val="00B1160B"/>
    <w:rsid w:val="00B12045"/>
    <w:rsid w:val="00B14596"/>
    <w:rsid w:val="00B220CE"/>
    <w:rsid w:val="00B2237E"/>
    <w:rsid w:val="00B226BB"/>
    <w:rsid w:val="00B247BD"/>
    <w:rsid w:val="00B24874"/>
    <w:rsid w:val="00B26D7F"/>
    <w:rsid w:val="00B37332"/>
    <w:rsid w:val="00B37811"/>
    <w:rsid w:val="00B40423"/>
    <w:rsid w:val="00B422DF"/>
    <w:rsid w:val="00B42797"/>
    <w:rsid w:val="00B510A6"/>
    <w:rsid w:val="00B5309B"/>
    <w:rsid w:val="00B71B56"/>
    <w:rsid w:val="00B76540"/>
    <w:rsid w:val="00B82E25"/>
    <w:rsid w:val="00B863AB"/>
    <w:rsid w:val="00B8682E"/>
    <w:rsid w:val="00B87B1B"/>
    <w:rsid w:val="00BA5714"/>
    <w:rsid w:val="00BB150D"/>
    <w:rsid w:val="00BB6F65"/>
    <w:rsid w:val="00BC12BA"/>
    <w:rsid w:val="00BC4DBD"/>
    <w:rsid w:val="00BC78B5"/>
    <w:rsid w:val="00BD4600"/>
    <w:rsid w:val="00BE1F9E"/>
    <w:rsid w:val="00C00A3C"/>
    <w:rsid w:val="00C03282"/>
    <w:rsid w:val="00C15A0C"/>
    <w:rsid w:val="00C2500E"/>
    <w:rsid w:val="00C26DA1"/>
    <w:rsid w:val="00C36F35"/>
    <w:rsid w:val="00C501E6"/>
    <w:rsid w:val="00C54B92"/>
    <w:rsid w:val="00C73B3A"/>
    <w:rsid w:val="00C85EEF"/>
    <w:rsid w:val="00C8661D"/>
    <w:rsid w:val="00C95A9A"/>
    <w:rsid w:val="00C97D97"/>
    <w:rsid w:val="00CA0339"/>
    <w:rsid w:val="00CA61BC"/>
    <w:rsid w:val="00CC5AA6"/>
    <w:rsid w:val="00CD1E65"/>
    <w:rsid w:val="00CD3EC7"/>
    <w:rsid w:val="00CD5471"/>
    <w:rsid w:val="00CD5D80"/>
    <w:rsid w:val="00CD6196"/>
    <w:rsid w:val="00CE07E3"/>
    <w:rsid w:val="00CF5032"/>
    <w:rsid w:val="00D031CB"/>
    <w:rsid w:val="00D13EE9"/>
    <w:rsid w:val="00D16AD8"/>
    <w:rsid w:val="00D16D72"/>
    <w:rsid w:val="00D17F3E"/>
    <w:rsid w:val="00D26941"/>
    <w:rsid w:val="00D37C51"/>
    <w:rsid w:val="00D41451"/>
    <w:rsid w:val="00D41A19"/>
    <w:rsid w:val="00D61250"/>
    <w:rsid w:val="00D6603F"/>
    <w:rsid w:val="00D676A3"/>
    <w:rsid w:val="00D70144"/>
    <w:rsid w:val="00D7641B"/>
    <w:rsid w:val="00D823B1"/>
    <w:rsid w:val="00DA0F27"/>
    <w:rsid w:val="00DA4799"/>
    <w:rsid w:val="00DB1195"/>
    <w:rsid w:val="00DB1AA9"/>
    <w:rsid w:val="00DB4FF9"/>
    <w:rsid w:val="00DB525D"/>
    <w:rsid w:val="00DD4691"/>
    <w:rsid w:val="00DD7CEE"/>
    <w:rsid w:val="00DE3A92"/>
    <w:rsid w:val="00DE3C98"/>
    <w:rsid w:val="00DE625F"/>
    <w:rsid w:val="00DF3689"/>
    <w:rsid w:val="00DF5A4F"/>
    <w:rsid w:val="00DF7E5D"/>
    <w:rsid w:val="00E01111"/>
    <w:rsid w:val="00E03A38"/>
    <w:rsid w:val="00E07622"/>
    <w:rsid w:val="00E2017B"/>
    <w:rsid w:val="00E25EA9"/>
    <w:rsid w:val="00E26C8C"/>
    <w:rsid w:val="00E32AD3"/>
    <w:rsid w:val="00E33368"/>
    <w:rsid w:val="00E41175"/>
    <w:rsid w:val="00E45345"/>
    <w:rsid w:val="00E54CB0"/>
    <w:rsid w:val="00E57056"/>
    <w:rsid w:val="00E6022E"/>
    <w:rsid w:val="00E60F28"/>
    <w:rsid w:val="00E62F51"/>
    <w:rsid w:val="00E67661"/>
    <w:rsid w:val="00E704C6"/>
    <w:rsid w:val="00E709DA"/>
    <w:rsid w:val="00E73CE9"/>
    <w:rsid w:val="00E83265"/>
    <w:rsid w:val="00E94D1B"/>
    <w:rsid w:val="00E9639B"/>
    <w:rsid w:val="00E97F95"/>
    <w:rsid w:val="00EB7DD3"/>
    <w:rsid w:val="00ED557D"/>
    <w:rsid w:val="00EE2288"/>
    <w:rsid w:val="00EF4837"/>
    <w:rsid w:val="00F23DA2"/>
    <w:rsid w:val="00F34F46"/>
    <w:rsid w:val="00F35479"/>
    <w:rsid w:val="00F40F8F"/>
    <w:rsid w:val="00F45FA0"/>
    <w:rsid w:val="00F46761"/>
    <w:rsid w:val="00F47845"/>
    <w:rsid w:val="00F61341"/>
    <w:rsid w:val="00F713A2"/>
    <w:rsid w:val="00F727DA"/>
    <w:rsid w:val="00F77C79"/>
    <w:rsid w:val="00F80FC8"/>
    <w:rsid w:val="00F83FB6"/>
    <w:rsid w:val="00F84CF2"/>
    <w:rsid w:val="00F90DE7"/>
    <w:rsid w:val="00F97396"/>
    <w:rsid w:val="00FA3565"/>
    <w:rsid w:val="00FA582F"/>
    <w:rsid w:val="00FB01D9"/>
    <w:rsid w:val="00FB1BD6"/>
    <w:rsid w:val="00FB425E"/>
    <w:rsid w:val="00FB64F6"/>
    <w:rsid w:val="00FB6668"/>
    <w:rsid w:val="00FD576D"/>
    <w:rsid w:val="00FE4E92"/>
    <w:rsid w:val="00FE60BF"/>
    <w:rsid w:val="00FF5F92"/>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12B7C"/>
  <w15:docId w15:val="{335315CB-27FC-41B8-AA44-1749264F1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811"/>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B37811"/>
    <w:pPr>
      <w:keepNext/>
      <w:jc w:val="center"/>
      <w:outlineLvl w:val="0"/>
    </w:pPr>
    <w:rPr>
      <w:b/>
      <w:bCs/>
      <w:sz w:val="28"/>
      <w:u w:val="single"/>
    </w:rPr>
  </w:style>
  <w:style w:type="paragraph" w:styleId="Heading2">
    <w:name w:val="heading 2"/>
    <w:basedOn w:val="Normal"/>
    <w:next w:val="Normal"/>
    <w:link w:val="Heading2Char"/>
    <w:uiPriority w:val="9"/>
    <w:semiHidden/>
    <w:unhideWhenUsed/>
    <w:qFormat/>
    <w:rsid w:val="00F83FB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A525A"/>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F83FB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semiHidden/>
    <w:rsid w:val="00B37811"/>
    <w:pPr>
      <w:ind w:left="360"/>
      <w:jc w:val="both"/>
    </w:pPr>
    <w:rPr>
      <w:i/>
      <w:iCs/>
      <w:sz w:val="28"/>
    </w:rPr>
  </w:style>
  <w:style w:type="character" w:customStyle="1" w:styleId="BodyTextIndent2Char">
    <w:name w:val="Body Text Indent 2 Char"/>
    <w:basedOn w:val="DefaultParagraphFont"/>
    <w:link w:val="BodyTextIndent2"/>
    <w:semiHidden/>
    <w:rsid w:val="00B37811"/>
    <w:rPr>
      <w:rFonts w:ascii="Times New Roman" w:eastAsia="Times New Roman" w:hAnsi="Times New Roman" w:cs="Times New Roman"/>
      <w:i/>
      <w:iCs/>
      <w:sz w:val="28"/>
      <w:szCs w:val="24"/>
      <w:lang w:val="en-US"/>
    </w:rPr>
  </w:style>
  <w:style w:type="paragraph" w:styleId="ListParagraph">
    <w:name w:val="List Paragraph"/>
    <w:aliases w:val="Paragraph,Graphic,List Paragraph1,normal,First level bullet"/>
    <w:basedOn w:val="Normal"/>
    <w:link w:val="ListParagraphChar"/>
    <w:uiPriority w:val="34"/>
    <w:qFormat/>
    <w:rsid w:val="00B37811"/>
    <w:pPr>
      <w:ind w:left="720"/>
      <w:contextualSpacing/>
    </w:pPr>
  </w:style>
  <w:style w:type="character" w:customStyle="1" w:styleId="Heading1Char">
    <w:name w:val="Heading 1 Char"/>
    <w:basedOn w:val="DefaultParagraphFont"/>
    <w:link w:val="Heading1"/>
    <w:rsid w:val="00B37811"/>
    <w:rPr>
      <w:rFonts w:ascii="Times New Roman" w:eastAsia="Times New Roman" w:hAnsi="Times New Roman" w:cs="Times New Roman"/>
      <w:b/>
      <w:bCs/>
      <w:sz w:val="28"/>
      <w:szCs w:val="24"/>
      <w:u w:val="single"/>
      <w:lang w:val="en-US"/>
    </w:rPr>
  </w:style>
  <w:style w:type="paragraph" w:styleId="NoSpacing">
    <w:name w:val="No Spacing"/>
    <w:link w:val="NoSpacingChar"/>
    <w:uiPriority w:val="1"/>
    <w:qFormat/>
    <w:rsid w:val="00B37811"/>
    <w:pPr>
      <w:spacing w:after="0" w:line="240" w:lineRule="auto"/>
    </w:pPr>
  </w:style>
  <w:style w:type="paragraph" w:styleId="BalloonText">
    <w:name w:val="Balloon Text"/>
    <w:basedOn w:val="Normal"/>
    <w:link w:val="BalloonTextChar"/>
    <w:uiPriority w:val="99"/>
    <w:semiHidden/>
    <w:unhideWhenUsed/>
    <w:rsid w:val="00ED557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57D"/>
    <w:rPr>
      <w:rFonts w:ascii="Segoe UI" w:eastAsia="Times New Roman" w:hAnsi="Segoe UI" w:cs="Segoe UI"/>
      <w:sz w:val="18"/>
      <w:szCs w:val="18"/>
      <w:lang w:val="en-US"/>
    </w:rPr>
  </w:style>
  <w:style w:type="character" w:customStyle="1" w:styleId="Heading3Char">
    <w:name w:val="Heading 3 Char"/>
    <w:basedOn w:val="DefaultParagraphFont"/>
    <w:link w:val="Heading3"/>
    <w:uiPriority w:val="9"/>
    <w:rsid w:val="000A525A"/>
    <w:rPr>
      <w:rFonts w:asciiTheme="majorHAnsi" w:eastAsiaTheme="majorEastAsia" w:hAnsiTheme="majorHAnsi" w:cstheme="majorBidi"/>
      <w:b/>
      <w:bCs/>
      <w:color w:val="5B9BD5" w:themeColor="accent1"/>
      <w:sz w:val="24"/>
      <w:szCs w:val="24"/>
      <w:lang w:val="en-US"/>
    </w:rPr>
  </w:style>
  <w:style w:type="character" w:customStyle="1" w:styleId="ListParagraphChar">
    <w:name w:val="List Paragraph Char"/>
    <w:aliases w:val="Paragraph Char,Graphic Char,List Paragraph1 Char,normal Char,First level bullet Char"/>
    <w:link w:val="ListParagraph"/>
    <w:uiPriority w:val="34"/>
    <w:locked/>
    <w:rsid w:val="008D2D09"/>
    <w:rPr>
      <w:rFonts w:ascii="Times New Roman" w:eastAsia="Times New Roman" w:hAnsi="Times New Roman" w:cs="Times New Roman"/>
      <w:sz w:val="24"/>
      <w:szCs w:val="24"/>
      <w:lang w:val="en-US"/>
    </w:rPr>
  </w:style>
  <w:style w:type="table" w:styleId="TableGrid">
    <w:name w:val="Table Grid"/>
    <w:basedOn w:val="TableNormal"/>
    <w:uiPriority w:val="39"/>
    <w:rsid w:val="00BA57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A5714"/>
    <w:pPr>
      <w:tabs>
        <w:tab w:val="center" w:pos="4680"/>
        <w:tab w:val="right" w:pos="9360"/>
      </w:tabs>
    </w:pPr>
  </w:style>
  <w:style w:type="character" w:customStyle="1" w:styleId="HeaderChar">
    <w:name w:val="Header Char"/>
    <w:basedOn w:val="DefaultParagraphFont"/>
    <w:link w:val="Header"/>
    <w:uiPriority w:val="99"/>
    <w:rsid w:val="00BA5714"/>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BA5714"/>
    <w:pPr>
      <w:tabs>
        <w:tab w:val="center" w:pos="4680"/>
        <w:tab w:val="right" w:pos="9360"/>
      </w:tabs>
    </w:pPr>
  </w:style>
  <w:style w:type="character" w:customStyle="1" w:styleId="FooterChar">
    <w:name w:val="Footer Char"/>
    <w:basedOn w:val="DefaultParagraphFont"/>
    <w:link w:val="Footer"/>
    <w:uiPriority w:val="99"/>
    <w:rsid w:val="00BA5714"/>
    <w:rPr>
      <w:rFonts w:ascii="Times New Roman" w:eastAsia="Times New Roman" w:hAnsi="Times New Roman" w:cs="Times New Roman"/>
      <w:sz w:val="24"/>
      <w:szCs w:val="24"/>
      <w:lang w:val="en-US"/>
    </w:rPr>
  </w:style>
  <w:style w:type="table" w:styleId="PlainTable2">
    <w:name w:val="Plain Table 2"/>
    <w:basedOn w:val="TableNormal"/>
    <w:uiPriority w:val="42"/>
    <w:rsid w:val="00B7654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nhideWhenUsed/>
    <w:rsid w:val="00563A1B"/>
    <w:pPr>
      <w:spacing w:before="100" w:beforeAutospacing="1" w:after="100" w:afterAutospacing="1"/>
    </w:pPr>
  </w:style>
  <w:style w:type="character" w:customStyle="1" w:styleId="NoSpacingChar">
    <w:name w:val="No Spacing Char"/>
    <w:basedOn w:val="DefaultParagraphFont"/>
    <w:link w:val="NoSpacing"/>
    <w:uiPriority w:val="1"/>
    <w:locked/>
    <w:rsid w:val="00937CC3"/>
  </w:style>
  <w:style w:type="character" w:customStyle="1" w:styleId="normaltextrun">
    <w:name w:val="normaltextrun"/>
    <w:basedOn w:val="DefaultParagraphFont"/>
    <w:rsid w:val="00862682"/>
  </w:style>
  <w:style w:type="character" w:styleId="Hyperlink">
    <w:name w:val="Hyperlink"/>
    <w:basedOn w:val="DefaultParagraphFont"/>
    <w:uiPriority w:val="99"/>
    <w:unhideWhenUsed/>
    <w:rsid w:val="00613D4B"/>
    <w:rPr>
      <w:color w:val="0000FF"/>
      <w:u w:val="single"/>
    </w:rPr>
  </w:style>
  <w:style w:type="paragraph" w:customStyle="1" w:styleId="paragraph">
    <w:name w:val="paragraph"/>
    <w:basedOn w:val="Normal"/>
    <w:rsid w:val="00613D4B"/>
    <w:pPr>
      <w:spacing w:before="100" w:beforeAutospacing="1" w:after="100" w:afterAutospacing="1"/>
    </w:pPr>
  </w:style>
  <w:style w:type="character" w:customStyle="1" w:styleId="eop">
    <w:name w:val="eop"/>
    <w:basedOn w:val="DefaultParagraphFont"/>
    <w:rsid w:val="00613D4B"/>
  </w:style>
  <w:style w:type="character" w:customStyle="1" w:styleId="Heading2Char">
    <w:name w:val="Heading 2 Char"/>
    <w:basedOn w:val="DefaultParagraphFont"/>
    <w:link w:val="Heading2"/>
    <w:uiPriority w:val="9"/>
    <w:semiHidden/>
    <w:rsid w:val="00F83FB6"/>
    <w:rPr>
      <w:rFonts w:asciiTheme="majorHAnsi" w:eastAsiaTheme="majorEastAsia" w:hAnsiTheme="majorHAnsi" w:cstheme="majorBidi"/>
      <w:color w:val="2E74B5" w:themeColor="accent1" w:themeShade="BF"/>
      <w:sz w:val="26"/>
      <w:szCs w:val="26"/>
      <w:lang w:val="en-US"/>
    </w:rPr>
  </w:style>
  <w:style w:type="character" w:customStyle="1" w:styleId="Heading4Char">
    <w:name w:val="Heading 4 Char"/>
    <w:basedOn w:val="DefaultParagraphFont"/>
    <w:link w:val="Heading4"/>
    <w:uiPriority w:val="9"/>
    <w:semiHidden/>
    <w:rsid w:val="00F83FB6"/>
    <w:rPr>
      <w:rFonts w:asciiTheme="majorHAnsi" w:eastAsiaTheme="majorEastAsia" w:hAnsiTheme="majorHAnsi" w:cstheme="majorBidi"/>
      <w:i/>
      <w:iCs/>
      <w:color w:val="2E74B5" w:themeColor="accent1" w:themeShade="B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110809">
      <w:bodyDiv w:val="1"/>
      <w:marLeft w:val="0"/>
      <w:marRight w:val="0"/>
      <w:marTop w:val="0"/>
      <w:marBottom w:val="0"/>
      <w:divBdr>
        <w:top w:val="none" w:sz="0" w:space="0" w:color="auto"/>
        <w:left w:val="none" w:sz="0" w:space="0" w:color="auto"/>
        <w:bottom w:val="none" w:sz="0" w:space="0" w:color="auto"/>
        <w:right w:val="none" w:sz="0" w:space="0" w:color="auto"/>
      </w:divBdr>
    </w:div>
    <w:div w:id="635067290">
      <w:bodyDiv w:val="1"/>
      <w:marLeft w:val="0"/>
      <w:marRight w:val="0"/>
      <w:marTop w:val="0"/>
      <w:marBottom w:val="0"/>
      <w:divBdr>
        <w:top w:val="none" w:sz="0" w:space="0" w:color="auto"/>
        <w:left w:val="none" w:sz="0" w:space="0" w:color="auto"/>
        <w:bottom w:val="none" w:sz="0" w:space="0" w:color="auto"/>
        <w:right w:val="none" w:sz="0" w:space="0" w:color="auto"/>
      </w:divBdr>
    </w:div>
    <w:div w:id="924388242">
      <w:bodyDiv w:val="1"/>
      <w:marLeft w:val="0"/>
      <w:marRight w:val="0"/>
      <w:marTop w:val="0"/>
      <w:marBottom w:val="0"/>
      <w:divBdr>
        <w:top w:val="none" w:sz="0" w:space="0" w:color="auto"/>
        <w:left w:val="none" w:sz="0" w:space="0" w:color="auto"/>
        <w:bottom w:val="none" w:sz="0" w:space="0" w:color="auto"/>
        <w:right w:val="none" w:sz="0" w:space="0" w:color="auto"/>
      </w:divBdr>
    </w:div>
    <w:div w:id="1021590442">
      <w:bodyDiv w:val="1"/>
      <w:marLeft w:val="0"/>
      <w:marRight w:val="0"/>
      <w:marTop w:val="0"/>
      <w:marBottom w:val="0"/>
      <w:divBdr>
        <w:top w:val="none" w:sz="0" w:space="0" w:color="auto"/>
        <w:left w:val="none" w:sz="0" w:space="0" w:color="auto"/>
        <w:bottom w:val="none" w:sz="0" w:space="0" w:color="auto"/>
        <w:right w:val="none" w:sz="0" w:space="0" w:color="auto"/>
      </w:divBdr>
      <w:divsChild>
        <w:div w:id="1967926061">
          <w:marLeft w:val="0"/>
          <w:marRight w:val="0"/>
          <w:marTop w:val="0"/>
          <w:marBottom w:val="0"/>
          <w:divBdr>
            <w:top w:val="none" w:sz="0" w:space="0" w:color="auto"/>
            <w:left w:val="none" w:sz="0" w:space="0" w:color="auto"/>
            <w:bottom w:val="none" w:sz="0" w:space="0" w:color="auto"/>
            <w:right w:val="none" w:sz="0" w:space="0" w:color="auto"/>
          </w:divBdr>
          <w:divsChild>
            <w:div w:id="2019501505">
              <w:marLeft w:val="0"/>
              <w:marRight w:val="0"/>
              <w:marTop w:val="0"/>
              <w:marBottom w:val="0"/>
              <w:divBdr>
                <w:top w:val="none" w:sz="0" w:space="0" w:color="auto"/>
                <w:left w:val="none" w:sz="0" w:space="0" w:color="auto"/>
                <w:bottom w:val="none" w:sz="0" w:space="0" w:color="auto"/>
                <w:right w:val="none" w:sz="0" w:space="0" w:color="auto"/>
              </w:divBdr>
              <w:divsChild>
                <w:div w:id="155650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054434">
          <w:marLeft w:val="0"/>
          <w:marRight w:val="0"/>
          <w:marTop w:val="0"/>
          <w:marBottom w:val="0"/>
          <w:divBdr>
            <w:top w:val="none" w:sz="0" w:space="0" w:color="auto"/>
            <w:left w:val="none" w:sz="0" w:space="0" w:color="auto"/>
            <w:bottom w:val="none" w:sz="0" w:space="0" w:color="auto"/>
            <w:right w:val="none" w:sz="0" w:space="0" w:color="auto"/>
          </w:divBdr>
        </w:div>
        <w:div w:id="1479999904">
          <w:marLeft w:val="0"/>
          <w:marRight w:val="0"/>
          <w:marTop w:val="0"/>
          <w:marBottom w:val="0"/>
          <w:divBdr>
            <w:top w:val="none" w:sz="0" w:space="0" w:color="auto"/>
            <w:left w:val="none" w:sz="0" w:space="0" w:color="auto"/>
            <w:bottom w:val="none" w:sz="0" w:space="0" w:color="auto"/>
            <w:right w:val="none" w:sz="0" w:space="0" w:color="auto"/>
          </w:divBdr>
        </w:div>
        <w:div w:id="1487358422">
          <w:marLeft w:val="0"/>
          <w:marRight w:val="0"/>
          <w:marTop w:val="0"/>
          <w:marBottom w:val="0"/>
          <w:divBdr>
            <w:top w:val="none" w:sz="0" w:space="0" w:color="auto"/>
            <w:left w:val="none" w:sz="0" w:space="0" w:color="auto"/>
            <w:bottom w:val="none" w:sz="0" w:space="0" w:color="auto"/>
            <w:right w:val="none" w:sz="0" w:space="0" w:color="auto"/>
          </w:divBdr>
        </w:div>
        <w:div w:id="900604168">
          <w:marLeft w:val="0"/>
          <w:marRight w:val="0"/>
          <w:marTop w:val="0"/>
          <w:marBottom w:val="0"/>
          <w:divBdr>
            <w:top w:val="none" w:sz="0" w:space="0" w:color="auto"/>
            <w:left w:val="none" w:sz="0" w:space="0" w:color="auto"/>
            <w:bottom w:val="none" w:sz="0" w:space="0" w:color="auto"/>
            <w:right w:val="none" w:sz="0" w:space="0" w:color="auto"/>
          </w:divBdr>
        </w:div>
      </w:divsChild>
    </w:div>
    <w:div w:id="1704281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jhk@cinindia.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A1B79-9D40-464C-AB85-6E55C31BC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552</TotalTime>
  <Pages>5</Pages>
  <Words>1556</Words>
  <Characters>8874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Subhadeep Adhikary</cp:lastModifiedBy>
  <cp:revision>170</cp:revision>
  <cp:lastPrinted>2023-11-24T11:44:00Z</cp:lastPrinted>
  <dcterms:created xsi:type="dcterms:W3CDTF">2020-11-16T07:02:00Z</dcterms:created>
  <dcterms:modified xsi:type="dcterms:W3CDTF">2026-10-05T07:36:00Z</dcterms:modified>
</cp:coreProperties>
</file>